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0301" w14:textId="77777777" w:rsidR="007C1976" w:rsidRDefault="007C1976" w:rsidP="00441A12">
      <w:pPr>
        <w:spacing w:after="0"/>
        <w:jc w:val="center"/>
        <w:rPr>
          <w:rFonts w:ascii="Century Schoolbook" w:hAnsi="Century Schoolbook"/>
          <w:b/>
          <w:iCs/>
          <w:sz w:val="28"/>
          <w:szCs w:val="28"/>
        </w:rPr>
      </w:pPr>
    </w:p>
    <w:p w14:paraId="0CA7EB27" w14:textId="77777777" w:rsidR="007C1976" w:rsidRDefault="007C1976" w:rsidP="00441A12">
      <w:pPr>
        <w:spacing w:after="0"/>
        <w:jc w:val="center"/>
        <w:rPr>
          <w:rFonts w:ascii="Century Schoolbook" w:hAnsi="Century Schoolbook"/>
          <w:b/>
          <w:iCs/>
          <w:sz w:val="28"/>
          <w:szCs w:val="28"/>
        </w:rPr>
      </w:pPr>
    </w:p>
    <w:p w14:paraId="3562B885" w14:textId="139C5CE5" w:rsidR="00303F10" w:rsidRPr="002A2572" w:rsidRDefault="00687458" w:rsidP="00441A12">
      <w:pPr>
        <w:spacing w:after="0"/>
        <w:jc w:val="center"/>
        <w:rPr>
          <w:rFonts w:ascii="Century Schoolbook" w:hAnsi="Century Schoolbook"/>
          <w:b/>
          <w:iCs/>
          <w:sz w:val="28"/>
          <w:szCs w:val="28"/>
        </w:rPr>
      </w:pPr>
      <w:r w:rsidRPr="002A2572">
        <w:rPr>
          <w:rFonts w:ascii="Century Schoolbook" w:hAnsi="Century Schoolbook"/>
          <w:b/>
          <w:iCs/>
          <w:sz w:val="28"/>
          <w:szCs w:val="28"/>
        </w:rPr>
        <w:t xml:space="preserve">Réunion du Conseil Municipal du </w:t>
      </w:r>
      <w:r w:rsidR="00560965">
        <w:rPr>
          <w:rFonts w:ascii="Century Schoolbook" w:hAnsi="Century Schoolbook"/>
          <w:b/>
          <w:iCs/>
          <w:sz w:val="28"/>
          <w:szCs w:val="28"/>
        </w:rPr>
        <w:t>2</w:t>
      </w:r>
      <w:r w:rsidR="00C35753">
        <w:rPr>
          <w:rFonts w:ascii="Century Schoolbook" w:hAnsi="Century Schoolbook"/>
          <w:b/>
          <w:iCs/>
          <w:sz w:val="28"/>
          <w:szCs w:val="28"/>
        </w:rPr>
        <w:t>5</w:t>
      </w:r>
      <w:r w:rsidR="00560965">
        <w:rPr>
          <w:rFonts w:ascii="Century Schoolbook" w:hAnsi="Century Schoolbook"/>
          <w:b/>
          <w:iCs/>
          <w:sz w:val="28"/>
          <w:szCs w:val="28"/>
        </w:rPr>
        <w:t xml:space="preserve"> jui</w:t>
      </w:r>
      <w:r w:rsidR="00C35753">
        <w:rPr>
          <w:rFonts w:ascii="Century Schoolbook" w:hAnsi="Century Schoolbook"/>
          <w:b/>
          <w:iCs/>
          <w:sz w:val="28"/>
          <w:szCs w:val="28"/>
        </w:rPr>
        <w:t>llet</w:t>
      </w:r>
      <w:r w:rsidRPr="002A2572">
        <w:rPr>
          <w:rFonts w:ascii="Century Schoolbook" w:hAnsi="Century Schoolbook"/>
          <w:b/>
          <w:iCs/>
          <w:sz w:val="28"/>
          <w:szCs w:val="28"/>
        </w:rPr>
        <w:t xml:space="preserve"> 202</w:t>
      </w:r>
      <w:r w:rsidR="00183F4F">
        <w:rPr>
          <w:rFonts w:ascii="Century Schoolbook" w:hAnsi="Century Schoolbook"/>
          <w:b/>
          <w:iCs/>
          <w:sz w:val="28"/>
          <w:szCs w:val="28"/>
        </w:rPr>
        <w:t>2</w:t>
      </w:r>
    </w:p>
    <w:p w14:paraId="274DA780" w14:textId="77777777" w:rsidR="00303F10" w:rsidRPr="002A2572" w:rsidRDefault="00303F10" w:rsidP="00D85F80">
      <w:pPr>
        <w:spacing w:after="0"/>
        <w:rPr>
          <w:rFonts w:ascii="Century Schoolbook" w:hAnsi="Century Schoolbook"/>
          <w:iCs/>
        </w:rPr>
      </w:pPr>
    </w:p>
    <w:p w14:paraId="691FA387" w14:textId="7616980D" w:rsidR="00303F10" w:rsidRPr="002A2572" w:rsidRDefault="00303F10" w:rsidP="00D85F80">
      <w:pPr>
        <w:spacing w:after="0"/>
        <w:rPr>
          <w:rFonts w:ascii="Century Schoolbook" w:hAnsi="Century Schoolbook"/>
          <w:iCs/>
        </w:rPr>
      </w:pPr>
    </w:p>
    <w:p w14:paraId="7DD15D90" w14:textId="507DF891" w:rsidR="00E81AA0" w:rsidRDefault="00687458" w:rsidP="00637200">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Le Conseil Municipal légalement convoqué s’est réuni</w:t>
      </w:r>
      <w:r w:rsidR="002C7577" w:rsidRPr="002A2572">
        <w:rPr>
          <w:rFonts w:ascii="Times New Roman" w:hAnsi="Times New Roman" w:cs="Times New Roman"/>
          <w:iCs/>
          <w:sz w:val="24"/>
          <w:szCs w:val="24"/>
        </w:rPr>
        <w:t xml:space="preserve"> à la </w:t>
      </w:r>
      <w:r w:rsidR="002966E4">
        <w:rPr>
          <w:rFonts w:ascii="Times New Roman" w:hAnsi="Times New Roman" w:cs="Times New Roman"/>
          <w:iCs/>
          <w:sz w:val="24"/>
          <w:szCs w:val="24"/>
        </w:rPr>
        <w:t xml:space="preserve">mairie </w:t>
      </w:r>
      <w:r w:rsidRPr="002A2572">
        <w:rPr>
          <w:rFonts w:ascii="Times New Roman" w:hAnsi="Times New Roman" w:cs="Times New Roman"/>
          <w:iCs/>
          <w:sz w:val="24"/>
          <w:szCs w:val="24"/>
        </w:rPr>
        <w:t xml:space="preserve">le </w:t>
      </w:r>
      <w:r w:rsidR="00560965">
        <w:rPr>
          <w:rFonts w:ascii="Times New Roman" w:hAnsi="Times New Roman" w:cs="Times New Roman"/>
          <w:iCs/>
          <w:sz w:val="24"/>
          <w:szCs w:val="24"/>
        </w:rPr>
        <w:t>2</w:t>
      </w:r>
      <w:r w:rsidR="00304F21">
        <w:rPr>
          <w:rFonts w:ascii="Times New Roman" w:hAnsi="Times New Roman" w:cs="Times New Roman"/>
          <w:iCs/>
          <w:sz w:val="24"/>
          <w:szCs w:val="24"/>
        </w:rPr>
        <w:t>5</w:t>
      </w:r>
      <w:r w:rsidR="00560965">
        <w:rPr>
          <w:rFonts w:ascii="Times New Roman" w:hAnsi="Times New Roman" w:cs="Times New Roman"/>
          <w:iCs/>
          <w:sz w:val="24"/>
          <w:szCs w:val="24"/>
        </w:rPr>
        <w:t xml:space="preserve"> jui</w:t>
      </w:r>
      <w:r w:rsidR="00304F21">
        <w:rPr>
          <w:rFonts w:ascii="Times New Roman" w:hAnsi="Times New Roman" w:cs="Times New Roman"/>
          <w:iCs/>
          <w:sz w:val="24"/>
          <w:szCs w:val="24"/>
        </w:rPr>
        <w:t>llet</w:t>
      </w:r>
      <w:r w:rsidRPr="002A2572">
        <w:rPr>
          <w:rFonts w:ascii="Times New Roman" w:hAnsi="Times New Roman" w:cs="Times New Roman"/>
          <w:iCs/>
          <w:sz w:val="24"/>
          <w:szCs w:val="24"/>
        </w:rPr>
        <w:t xml:space="preserve"> 202</w:t>
      </w:r>
      <w:r w:rsidR="00B16834">
        <w:rPr>
          <w:rFonts w:ascii="Times New Roman" w:hAnsi="Times New Roman" w:cs="Times New Roman"/>
          <w:iCs/>
          <w:sz w:val="24"/>
          <w:szCs w:val="24"/>
        </w:rPr>
        <w:t>2</w:t>
      </w:r>
      <w:r w:rsidR="006E67BD">
        <w:rPr>
          <w:rFonts w:ascii="Times New Roman" w:hAnsi="Times New Roman" w:cs="Times New Roman"/>
          <w:iCs/>
          <w:sz w:val="24"/>
          <w:szCs w:val="24"/>
        </w:rPr>
        <w:t xml:space="preserve"> à 19 h 00</w:t>
      </w:r>
      <w:r w:rsidRPr="002A2572">
        <w:rPr>
          <w:rFonts w:ascii="Times New Roman" w:hAnsi="Times New Roman" w:cs="Times New Roman"/>
          <w:iCs/>
          <w:sz w:val="24"/>
          <w:szCs w:val="24"/>
        </w:rPr>
        <w:t>, sous la Présidence de Monsieur Gilles DELON</w:t>
      </w:r>
      <w:r w:rsidR="001C4AB5">
        <w:rPr>
          <w:rFonts w:ascii="Times New Roman" w:hAnsi="Times New Roman" w:cs="Times New Roman"/>
          <w:iCs/>
          <w:sz w:val="24"/>
          <w:szCs w:val="24"/>
        </w:rPr>
        <w:t>, maire</w:t>
      </w:r>
      <w:r w:rsidRPr="002A2572">
        <w:rPr>
          <w:rFonts w:ascii="Times New Roman" w:hAnsi="Times New Roman" w:cs="Times New Roman"/>
          <w:iCs/>
          <w:sz w:val="24"/>
          <w:szCs w:val="24"/>
        </w:rPr>
        <w:t>.</w:t>
      </w:r>
    </w:p>
    <w:p w14:paraId="0E8135D0" w14:textId="77777777" w:rsidR="00424CAD" w:rsidRPr="002A2572" w:rsidRDefault="00424CAD" w:rsidP="00637200">
      <w:pPr>
        <w:spacing w:after="0"/>
        <w:jc w:val="both"/>
        <w:rPr>
          <w:rFonts w:ascii="Times New Roman" w:hAnsi="Times New Roman" w:cs="Times New Roman"/>
          <w:iCs/>
          <w:sz w:val="24"/>
          <w:szCs w:val="24"/>
        </w:rPr>
      </w:pPr>
    </w:p>
    <w:p w14:paraId="4F0818AD" w14:textId="5F56E60C" w:rsidR="00424CAD" w:rsidRDefault="00687458" w:rsidP="002966E4">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 xml:space="preserve">Présents : Gilles DELON, Claude LAGACHE, </w:t>
      </w:r>
      <w:r w:rsidR="00560965" w:rsidRPr="002A2572">
        <w:rPr>
          <w:rFonts w:ascii="Times New Roman" w:hAnsi="Times New Roman" w:cs="Times New Roman"/>
          <w:iCs/>
          <w:sz w:val="24"/>
          <w:szCs w:val="24"/>
        </w:rPr>
        <w:t>Elisabeth JAQUET</w:t>
      </w:r>
      <w:r w:rsidR="00560965">
        <w:rPr>
          <w:rFonts w:ascii="Times New Roman" w:hAnsi="Times New Roman" w:cs="Times New Roman"/>
          <w:iCs/>
          <w:sz w:val="24"/>
          <w:szCs w:val="24"/>
        </w:rPr>
        <w:t xml:space="preserve">, </w:t>
      </w:r>
      <w:r w:rsidR="00183F4F" w:rsidRPr="002A2572">
        <w:rPr>
          <w:rFonts w:ascii="Times New Roman" w:hAnsi="Times New Roman" w:cs="Times New Roman"/>
          <w:iCs/>
          <w:sz w:val="24"/>
          <w:szCs w:val="24"/>
        </w:rPr>
        <w:t>Pascal ROBINE,</w:t>
      </w:r>
      <w:r w:rsidR="00183F4F">
        <w:rPr>
          <w:rFonts w:ascii="Times New Roman" w:hAnsi="Times New Roman" w:cs="Times New Roman"/>
          <w:iCs/>
          <w:sz w:val="24"/>
          <w:szCs w:val="24"/>
        </w:rPr>
        <w:t xml:space="preserve"> </w:t>
      </w:r>
      <w:r w:rsidR="002E41E2" w:rsidRPr="002A2572">
        <w:rPr>
          <w:rFonts w:ascii="Times New Roman" w:hAnsi="Times New Roman" w:cs="Times New Roman"/>
          <w:iCs/>
          <w:sz w:val="24"/>
          <w:szCs w:val="24"/>
        </w:rPr>
        <w:t xml:space="preserve">Sophie PIATON, </w:t>
      </w:r>
      <w:r w:rsidR="002966E4" w:rsidRPr="002A2572">
        <w:rPr>
          <w:rFonts w:ascii="Times New Roman" w:hAnsi="Times New Roman" w:cs="Times New Roman"/>
          <w:iCs/>
          <w:sz w:val="24"/>
          <w:szCs w:val="24"/>
        </w:rPr>
        <w:t>Isabelle FICHET-BOYLE</w:t>
      </w:r>
      <w:r w:rsidR="002966E4">
        <w:rPr>
          <w:rFonts w:ascii="Times New Roman" w:hAnsi="Times New Roman" w:cs="Times New Roman"/>
          <w:iCs/>
          <w:sz w:val="24"/>
          <w:szCs w:val="24"/>
        </w:rPr>
        <w:t xml:space="preserve">, </w:t>
      </w:r>
      <w:r w:rsidR="00304F21">
        <w:rPr>
          <w:rFonts w:ascii="Times New Roman" w:hAnsi="Times New Roman" w:cs="Times New Roman"/>
          <w:iCs/>
          <w:sz w:val="24"/>
          <w:szCs w:val="24"/>
        </w:rPr>
        <w:t xml:space="preserve">Ana BREANT, </w:t>
      </w:r>
      <w:r w:rsidR="002C7577" w:rsidRPr="002A2572">
        <w:rPr>
          <w:rFonts w:ascii="Times New Roman" w:hAnsi="Times New Roman" w:cs="Times New Roman"/>
          <w:iCs/>
          <w:sz w:val="24"/>
          <w:szCs w:val="24"/>
        </w:rPr>
        <w:t>Alain DEBRAY</w:t>
      </w:r>
      <w:r w:rsidR="00B16834">
        <w:rPr>
          <w:rFonts w:ascii="Times New Roman" w:hAnsi="Times New Roman" w:cs="Times New Roman"/>
          <w:iCs/>
          <w:sz w:val="24"/>
          <w:szCs w:val="24"/>
        </w:rPr>
        <w:t xml:space="preserve">, </w:t>
      </w:r>
      <w:r w:rsidR="00972A1A">
        <w:rPr>
          <w:rFonts w:ascii="Times New Roman" w:hAnsi="Times New Roman" w:cs="Times New Roman"/>
          <w:iCs/>
          <w:sz w:val="24"/>
          <w:szCs w:val="24"/>
        </w:rPr>
        <w:t>et</w:t>
      </w:r>
      <w:r w:rsidR="002C7577" w:rsidRPr="002A2572">
        <w:rPr>
          <w:rFonts w:ascii="Times New Roman" w:hAnsi="Times New Roman" w:cs="Times New Roman"/>
          <w:iCs/>
          <w:sz w:val="24"/>
          <w:szCs w:val="24"/>
        </w:rPr>
        <w:t xml:space="preserve"> </w:t>
      </w:r>
      <w:r w:rsidR="002E41E2" w:rsidRPr="002A2572">
        <w:rPr>
          <w:rFonts w:ascii="Times New Roman" w:hAnsi="Times New Roman" w:cs="Times New Roman"/>
          <w:iCs/>
          <w:sz w:val="24"/>
          <w:szCs w:val="24"/>
        </w:rPr>
        <w:t>Philippe GUIMAS</w:t>
      </w:r>
      <w:r w:rsidRPr="002A2572">
        <w:rPr>
          <w:rFonts w:ascii="Times New Roman" w:hAnsi="Times New Roman" w:cs="Times New Roman"/>
          <w:iCs/>
          <w:sz w:val="24"/>
          <w:szCs w:val="24"/>
        </w:rPr>
        <w:t>.</w:t>
      </w:r>
    </w:p>
    <w:p w14:paraId="2F7A1099" w14:textId="77777777" w:rsidR="00424CAD" w:rsidRPr="002A2572" w:rsidRDefault="00424CAD" w:rsidP="002966E4">
      <w:pPr>
        <w:spacing w:after="0"/>
        <w:jc w:val="both"/>
        <w:rPr>
          <w:rFonts w:ascii="Times New Roman" w:hAnsi="Times New Roman" w:cs="Times New Roman"/>
          <w:iCs/>
          <w:sz w:val="24"/>
          <w:szCs w:val="24"/>
        </w:rPr>
      </w:pPr>
    </w:p>
    <w:p w14:paraId="23CE8F12" w14:textId="23C44D87" w:rsidR="00687458" w:rsidRDefault="00687458" w:rsidP="00637200">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Absent</w:t>
      </w:r>
      <w:r w:rsidR="00B16834">
        <w:rPr>
          <w:rFonts w:ascii="Times New Roman" w:hAnsi="Times New Roman" w:cs="Times New Roman"/>
          <w:iCs/>
          <w:sz w:val="24"/>
          <w:szCs w:val="24"/>
        </w:rPr>
        <w:t>s excusés</w:t>
      </w:r>
      <w:r w:rsidRPr="002A2572">
        <w:rPr>
          <w:rFonts w:ascii="Times New Roman" w:hAnsi="Times New Roman" w:cs="Times New Roman"/>
          <w:iCs/>
          <w:sz w:val="24"/>
          <w:szCs w:val="24"/>
        </w:rPr>
        <w:t> :</w:t>
      </w:r>
      <w:r w:rsidR="00B16834">
        <w:rPr>
          <w:rFonts w:ascii="Times New Roman" w:hAnsi="Times New Roman" w:cs="Times New Roman"/>
          <w:iCs/>
          <w:sz w:val="24"/>
          <w:szCs w:val="24"/>
        </w:rPr>
        <w:t xml:space="preserve"> </w:t>
      </w:r>
      <w:r w:rsidR="00304F21">
        <w:rPr>
          <w:rFonts w:ascii="Times New Roman" w:hAnsi="Times New Roman" w:cs="Times New Roman"/>
          <w:iCs/>
          <w:sz w:val="24"/>
          <w:szCs w:val="24"/>
        </w:rPr>
        <w:t xml:space="preserve">Serge JEGOU </w:t>
      </w:r>
      <w:r w:rsidR="00D2644B">
        <w:rPr>
          <w:rFonts w:ascii="Times New Roman" w:hAnsi="Times New Roman" w:cs="Times New Roman"/>
          <w:iCs/>
          <w:sz w:val="24"/>
          <w:szCs w:val="24"/>
        </w:rPr>
        <w:t>(a donné pouvoir à Claude Lagache)</w:t>
      </w:r>
      <w:r w:rsidR="00560965">
        <w:rPr>
          <w:rFonts w:ascii="Times New Roman" w:hAnsi="Times New Roman" w:cs="Times New Roman"/>
          <w:iCs/>
          <w:sz w:val="24"/>
          <w:szCs w:val="24"/>
        </w:rPr>
        <w:t xml:space="preserve">, </w:t>
      </w:r>
      <w:r w:rsidR="002966E4" w:rsidRPr="002A2572">
        <w:rPr>
          <w:rFonts w:ascii="Times New Roman" w:hAnsi="Times New Roman" w:cs="Times New Roman"/>
          <w:iCs/>
          <w:sz w:val="24"/>
          <w:szCs w:val="24"/>
        </w:rPr>
        <w:t>Alexandre POZZO DI BORGO</w:t>
      </w:r>
      <w:r w:rsidR="002966E4">
        <w:rPr>
          <w:rFonts w:ascii="Times New Roman" w:hAnsi="Times New Roman" w:cs="Times New Roman"/>
          <w:iCs/>
          <w:sz w:val="24"/>
          <w:szCs w:val="24"/>
        </w:rPr>
        <w:t xml:space="preserve">, </w:t>
      </w:r>
      <w:r w:rsidR="00304F21">
        <w:rPr>
          <w:rFonts w:ascii="Times New Roman" w:hAnsi="Times New Roman" w:cs="Times New Roman"/>
          <w:iCs/>
          <w:sz w:val="24"/>
          <w:szCs w:val="24"/>
        </w:rPr>
        <w:t>Christine BOUTIGNY-LEGROS,</w:t>
      </w:r>
      <w:r w:rsidR="00304F21" w:rsidRPr="002A2572">
        <w:rPr>
          <w:rFonts w:ascii="Times New Roman" w:hAnsi="Times New Roman" w:cs="Times New Roman"/>
          <w:iCs/>
          <w:sz w:val="24"/>
          <w:szCs w:val="24"/>
        </w:rPr>
        <w:t xml:space="preserve"> </w:t>
      </w:r>
      <w:r w:rsidR="00560965" w:rsidRPr="002A2572">
        <w:rPr>
          <w:rFonts w:ascii="Times New Roman" w:hAnsi="Times New Roman" w:cs="Times New Roman"/>
          <w:iCs/>
          <w:sz w:val="24"/>
          <w:szCs w:val="24"/>
        </w:rPr>
        <w:t>Oliver BOUVERET</w:t>
      </w:r>
      <w:r w:rsidR="00560965">
        <w:rPr>
          <w:rFonts w:ascii="Times New Roman" w:hAnsi="Times New Roman" w:cs="Times New Roman"/>
          <w:iCs/>
          <w:sz w:val="24"/>
          <w:szCs w:val="24"/>
        </w:rPr>
        <w:t xml:space="preserve"> et </w:t>
      </w:r>
      <w:r w:rsidR="00560965" w:rsidRPr="002A2572">
        <w:rPr>
          <w:rFonts w:ascii="Times New Roman" w:hAnsi="Times New Roman" w:cs="Times New Roman"/>
          <w:iCs/>
          <w:sz w:val="24"/>
          <w:szCs w:val="24"/>
        </w:rPr>
        <w:t>Maryse GARIN</w:t>
      </w:r>
      <w:r w:rsidR="002C7577" w:rsidRPr="002A2572">
        <w:rPr>
          <w:rFonts w:ascii="Times New Roman" w:hAnsi="Times New Roman" w:cs="Times New Roman"/>
          <w:iCs/>
          <w:sz w:val="24"/>
          <w:szCs w:val="24"/>
        </w:rPr>
        <w:t>.</w:t>
      </w:r>
    </w:p>
    <w:p w14:paraId="3DC8A000" w14:textId="77777777" w:rsidR="00304F21" w:rsidRPr="002A2572" w:rsidRDefault="00304F21" w:rsidP="00637200">
      <w:pPr>
        <w:spacing w:after="0"/>
        <w:jc w:val="both"/>
        <w:rPr>
          <w:rFonts w:ascii="Times New Roman" w:hAnsi="Times New Roman" w:cs="Times New Roman"/>
          <w:iCs/>
          <w:sz w:val="24"/>
          <w:szCs w:val="24"/>
        </w:rPr>
      </w:pPr>
    </w:p>
    <w:p w14:paraId="0BBAC461" w14:textId="77777777" w:rsidR="000635E1" w:rsidRPr="002A2572" w:rsidRDefault="000635E1" w:rsidP="00D85F80">
      <w:pPr>
        <w:spacing w:after="0"/>
        <w:rPr>
          <w:rFonts w:ascii="Times New Roman" w:hAnsi="Times New Roman" w:cs="Times New Roman"/>
          <w:iCs/>
          <w:sz w:val="24"/>
          <w:szCs w:val="24"/>
        </w:rPr>
      </w:pPr>
    </w:p>
    <w:p w14:paraId="170C7E81" w14:textId="1F62DB50" w:rsidR="000635E1" w:rsidRPr="00FA76C8" w:rsidRDefault="00170045">
      <w:pPr>
        <w:pStyle w:val="Paragraphedeliste"/>
        <w:numPr>
          <w:ilvl w:val="0"/>
          <w:numId w:val="7"/>
        </w:numPr>
        <w:spacing w:after="0"/>
        <w:rPr>
          <w:rFonts w:ascii="Times New Roman" w:hAnsi="Times New Roman" w:cs="Times New Roman"/>
          <w:b/>
          <w:iCs/>
          <w:sz w:val="24"/>
          <w:szCs w:val="24"/>
          <w:u w:val="single"/>
        </w:rPr>
      </w:pPr>
      <w:r w:rsidRPr="00FA76C8">
        <w:rPr>
          <w:rFonts w:ascii="Times New Roman" w:hAnsi="Times New Roman" w:cs="Times New Roman"/>
          <w:b/>
          <w:iCs/>
          <w:sz w:val="24"/>
          <w:szCs w:val="24"/>
          <w:u w:val="single"/>
        </w:rPr>
        <w:t xml:space="preserve">Approbation du compte-rendu de la réunion du </w:t>
      </w:r>
      <w:r w:rsidR="00304F21">
        <w:rPr>
          <w:rFonts w:ascii="Times New Roman" w:hAnsi="Times New Roman" w:cs="Times New Roman"/>
          <w:b/>
          <w:iCs/>
          <w:sz w:val="24"/>
          <w:szCs w:val="24"/>
          <w:u w:val="single"/>
        </w:rPr>
        <w:t>23 juin</w:t>
      </w:r>
      <w:r w:rsidRPr="00FA76C8">
        <w:rPr>
          <w:rFonts w:ascii="Times New Roman" w:hAnsi="Times New Roman" w:cs="Times New Roman"/>
          <w:b/>
          <w:iCs/>
          <w:sz w:val="24"/>
          <w:szCs w:val="24"/>
          <w:u w:val="single"/>
        </w:rPr>
        <w:t xml:space="preserve"> 202</w:t>
      </w:r>
      <w:r w:rsidR="00B16834" w:rsidRPr="00FA76C8">
        <w:rPr>
          <w:rFonts w:ascii="Times New Roman" w:hAnsi="Times New Roman" w:cs="Times New Roman"/>
          <w:b/>
          <w:iCs/>
          <w:sz w:val="24"/>
          <w:szCs w:val="24"/>
          <w:u w:val="single"/>
        </w:rPr>
        <w:t>2</w:t>
      </w:r>
    </w:p>
    <w:p w14:paraId="555DD65B" w14:textId="77777777" w:rsidR="00EB584A" w:rsidRPr="002A2572" w:rsidRDefault="00EB584A" w:rsidP="00EB584A">
      <w:pPr>
        <w:pStyle w:val="Paragraphedeliste"/>
        <w:spacing w:after="0"/>
        <w:ind w:left="0"/>
        <w:rPr>
          <w:rFonts w:ascii="Times New Roman" w:hAnsi="Times New Roman" w:cs="Times New Roman"/>
          <w:iCs/>
          <w:sz w:val="24"/>
          <w:szCs w:val="24"/>
        </w:rPr>
      </w:pPr>
    </w:p>
    <w:p w14:paraId="0BF54371" w14:textId="4B724FDD" w:rsidR="00EB584A" w:rsidRPr="002A2572" w:rsidRDefault="00EB584A" w:rsidP="00CE6619">
      <w:pPr>
        <w:pStyle w:val="Paragraphedeliste"/>
        <w:spacing w:after="120"/>
        <w:ind w:left="0"/>
        <w:jc w:val="both"/>
        <w:rPr>
          <w:rFonts w:ascii="Times New Roman" w:hAnsi="Times New Roman" w:cs="Times New Roman"/>
          <w:iCs/>
          <w:sz w:val="24"/>
          <w:szCs w:val="24"/>
        </w:rPr>
      </w:pPr>
      <w:r w:rsidRPr="002A2572">
        <w:rPr>
          <w:rFonts w:ascii="Times New Roman" w:hAnsi="Times New Roman" w:cs="Times New Roman"/>
          <w:iCs/>
          <w:sz w:val="24"/>
          <w:szCs w:val="24"/>
        </w:rPr>
        <w:t xml:space="preserve">Le compte rendu de la réunion du </w:t>
      </w:r>
      <w:r w:rsidR="00B4578D">
        <w:rPr>
          <w:rFonts w:ascii="Times New Roman" w:hAnsi="Times New Roman" w:cs="Times New Roman"/>
          <w:iCs/>
          <w:sz w:val="24"/>
          <w:szCs w:val="24"/>
        </w:rPr>
        <w:t>1</w:t>
      </w:r>
      <w:r w:rsidR="00E116C6">
        <w:rPr>
          <w:rFonts w:ascii="Times New Roman" w:hAnsi="Times New Roman" w:cs="Times New Roman"/>
          <w:iCs/>
          <w:sz w:val="24"/>
          <w:szCs w:val="24"/>
        </w:rPr>
        <w:t>7 mai</w:t>
      </w:r>
      <w:r w:rsidRPr="002A2572">
        <w:rPr>
          <w:rFonts w:ascii="Times New Roman" w:hAnsi="Times New Roman" w:cs="Times New Roman"/>
          <w:iCs/>
          <w:sz w:val="24"/>
          <w:szCs w:val="24"/>
        </w:rPr>
        <w:t xml:space="preserve"> 202</w:t>
      </w:r>
      <w:r w:rsidR="009D2BD4">
        <w:rPr>
          <w:rFonts w:ascii="Times New Roman" w:hAnsi="Times New Roman" w:cs="Times New Roman"/>
          <w:iCs/>
          <w:sz w:val="24"/>
          <w:szCs w:val="24"/>
        </w:rPr>
        <w:t>2</w:t>
      </w:r>
      <w:r w:rsidRPr="002A2572">
        <w:rPr>
          <w:rFonts w:ascii="Times New Roman" w:hAnsi="Times New Roman" w:cs="Times New Roman"/>
          <w:iCs/>
          <w:sz w:val="24"/>
          <w:szCs w:val="24"/>
        </w:rPr>
        <w:t xml:space="preserve"> est approuvé à l’unanimité</w:t>
      </w:r>
      <w:r w:rsidR="00495770" w:rsidRPr="002A2572">
        <w:rPr>
          <w:rFonts w:ascii="Times New Roman" w:hAnsi="Times New Roman" w:cs="Times New Roman"/>
          <w:iCs/>
          <w:sz w:val="24"/>
          <w:szCs w:val="24"/>
        </w:rPr>
        <w:t xml:space="preserve"> des présents</w:t>
      </w:r>
      <w:r w:rsidRPr="002A2572">
        <w:rPr>
          <w:rFonts w:ascii="Times New Roman" w:hAnsi="Times New Roman" w:cs="Times New Roman"/>
          <w:iCs/>
          <w:sz w:val="24"/>
          <w:szCs w:val="24"/>
        </w:rPr>
        <w:t>.</w:t>
      </w:r>
    </w:p>
    <w:p w14:paraId="5B290C7B" w14:textId="6D5CBC68" w:rsidR="00EB584A" w:rsidRDefault="00EB584A" w:rsidP="00CE6619">
      <w:pPr>
        <w:pStyle w:val="Paragraphedeliste"/>
        <w:spacing w:after="120"/>
        <w:ind w:left="0"/>
        <w:rPr>
          <w:rFonts w:ascii="Times New Roman" w:hAnsi="Times New Roman" w:cs="Times New Roman"/>
          <w:iCs/>
          <w:sz w:val="24"/>
          <w:szCs w:val="24"/>
        </w:rPr>
      </w:pPr>
    </w:p>
    <w:p w14:paraId="7C08D07B" w14:textId="12CB906E" w:rsidR="00F167F9" w:rsidRDefault="00304F21">
      <w:pPr>
        <w:pStyle w:val="Paragraphedeliste"/>
        <w:numPr>
          <w:ilvl w:val="0"/>
          <w:numId w:val="7"/>
        </w:numPr>
        <w:spacing w:after="0"/>
        <w:rPr>
          <w:rFonts w:ascii="Times New Roman" w:hAnsi="Times New Roman" w:cs="Times New Roman"/>
          <w:b/>
          <w:iCs/>
          <w:sz w:val="24"/>
          <w:szCs w:val="24"/>
          <w:u w:val="single"/>
        </w:rPr>
      </w:pPr>
      <w:r>
        <w:rPr>
          <w:rFonts w:ascii="Times New Roman" w:hAnsi="Times New Roman" w:cs="Times New Roman"/>
          <w:b/>
          <w:iCs/>
          <w:sz w:val="24"/>
          <w:szCs w:val="24"/>
          <w:u w:val="single"/>
        </w:rPr>
        <w:t>Protection d’un tableau à l’église de Dangu</w:t>
      </w:r>
    </w:p>
    <w:p w14:paraId="53B68EDF" w14:textId="40346075" w:rsidR="00E116C6" w:rsidRDefault="00E116C6" w:rsidP="00E116C6">
      <w:pPr>
        <w:spacing w:after="0"/>
        <w:rPr>
          <w:rFonts w:ascii="Times New Roman" w:hAnsi="Times New Roman" w:cs="Times New Roman"/>
          <w:b/>
          <w:iCs/>
          <w:sz w:val="24"/>
          <w:szCs w:val="24"/>
          <w:u w:val="single"/>
        </w:rPr>
      </w:pPr>
    </w:p>
    <w:p w14:paraId="54A69628" w14:textId="77777777" w:rsidR="00304F21" w:rsidRDefault="00304F21" w:rsidP="00304F21">
      <w:pPr>
        <w:spacing w:after="240"/>
        <w:rPr>
          <w:rFonts w:ascii="Times New Roman" w:hAnsi="Times New Roman" w:cs="Times New Roman"/>
          <w:sz w:val="24"/>
          <w:szCs w:val="24"/>
        </w:rPr>
      </w:pPr>
      <w:r w:rsidRPr="00710392">
        <w:rPr>
          <w:rFonts w:ascii="Times New Roman" w:hAnsi="Times New Roman" w:cs="Times New Roman"/>
          <w:sz w:val="24"/>
          <w:szCs w:val="24"/>
        </w:rPr>
        <w:t>L’église de Dangu</w:t>
      </w:r>
      <w:r>
        <w:rPr>
          <w:rFonts w:ascii="Times New Roman" w:hAnsi="Times New Roman" w:cs="Times New Roman"/>
          <w:sz w:val="24"/>
          <w:szCs w:val="24"/>
        </w:rPr>
        <w:t>,</w:t>
      </w:r>
      <w:r w:rsidRPr="00710392">
        <w:rPr>
          <w:rFonts w:ascii="Times New Roman" w:hAnsi="Times New Roman" w:cs="Times New Roman"/>
          <w:sz w:val="24"/>
          <w:szCs w:val="24"/>
        </w:rPr>
        <w:t xml:space="preserve"> placée </w:t>
      </w:r>
      <w:r>
        <w:rPr>
          <w:rFonts w:ascii="Times New Roman" w:hAnsi="Times New Roman" w:cs="Times New Roman"/>
          <w:sz w:val="24"/>
          <w:szCs w:val="24"/>
        </w:rPr>
        <w:t xml:space="preserve">autrefois </w:t>
      </w:r>
      <w:r w:rsidRPr="00710392">
        <w:rPr>
          <w:rFonts w:ascii="Times New Roman" w:hAnsi="Times New Roman" w:cs="Times New Roman"/>
          <w:sz w:val="24"/>
          <w:szCs w:val="24"/>
        </w:rPr>
        <w:t>sous la protection de seigneurs importants</w:t>
      </w:r>
      <w:r>
        <w:rPr>
          <w:rFonts w:ascii="Times New Roman" w:hAnsi="Times New Roman" w:cs="Times New Roman"/>
          <w:sz w:val="24"/>
          <w:szCs w:val="24"/>
        </w:rPr>
        <w:t xml:space="preserve"> et proches de la cour des rois de France, a bénéficié de dons d’œuvres de grande qualité qui constituent une partie importante du patrimoine communal et dont la préservation est nécessaire.</w:t>
      </w:r>
    </w:p>
    <w:p w14:paraId="15DB539A" w14:textId="77777777" w:rsidR="00304F21" w:rsidRDefault="00304F21" w:rsidP="00304F21">
      <w:pPr>
        <w:spacing w:after="240"/>
        <w:rPr>
          <w:rFonts w:ascii="Times New Roman" w:eastAsia="Times New Roman" w:hAnsi="Times New Roman"/>
          <w:sz w:val="24"/>
          <w:szCs w:val="24"/>
          <w:lang w:eastAsia="fr-FR"/>
        </w:rPr>
      </w:pPr>
      <w:r>
        <w:rPr>
          <w:rFonts w:ascii="Times New Roman" w:hAnsi="Times New Roman" w:cs="Times New Roman"/>
          <w:sz w:val="24"/>
          <w:szCs w:val="24"/>
        </w:rPr>
        <w:t>Ainsi, le tableau, installé au-dessus du maitre-autel avant 1885 et maintenant accroché au fond de la nef, a été restauré en 2018 et raccroché en mai 2018 après décision du conseil municipal du 31 août 2016. A l’occasion de cette restauration, la signature du peintre est apparue et ce tableau a donc été définitivement attribué à Gilbert Francart d’une famille de peintres, f</w:t>
      </w:r>
      <w:r w:rsidRPr="00CA4FE6">
        <w:rPr>
          <w:rFonts w:ascii="Times New Roman" w:eastAsia="Times New Roman" w:hAnsi="Times New Roman"/>
          <w:sz w:val="24"/>
          <w:szCs w:val="24"/>
          <w:lang w:eastAsia="fr-FR"/>
        </w:rPr>
        <w:t>rère cadet de François I</w:t>
      </w:r>
      <w:r w:rsidRPr="0089737B">
        <w:rPr>
          <w:rFonts w:ascii="Times New Roman" w:eastAsia="Times New Roman" w:hAnsi="Times New Roman"/>
          <w:sz w:val="24"/>
          <w:szCs w:val="24"/>
          <w:vertAlign w:val="superscript"/>
          <w:lang w:eastAsia="fr-FR"/>
        </w:rPr>
        <w:t>er</w:t>
      </w:r>
      <w:r w:rsidRPr="00CA4FE6">
        <w:rPr>
          <w:rFonts w:ascii="Times New Roman" w:eastAsia="Times New Roman" w:hAnsi="Times New Roman"/>
          <w:sz w:val="24"/>
          <w:szCs w:val="24"/>
          <w:lang w:eastAsia="fr-FR"/>
        </w:rPr>
        <w:t xml:space="preserve"> Francart.</w:t>
      </w:r>
      <w:r>
        <w:rPr>
          <w:rFonts w:ascii="Times New Roman" w:eastAsia="Times New Roman" w:hAnsi="Times New Roman"/>
          <w:sz w:val="24"/>
          <w:szCs w:val="24"/>
          <w:lang w:eastAsia="fr-FR"/>
        </w:rPr>
        <w:t>,</w:t>
      </w:r>
      <w:r w:rsidRPr="00CA4FE6">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p</w:t>
      </w:r>
      <w:r w:rsidRPr="00CA4FE6">
        <w:rPr>
          <w:rFonts w:ascii="Times New Roman" w:eastAsia="Times New Roman" w:hAnsi="Times New Roman"/>
          <w:sz w:val="24"/>
          <w:szCs w:val="24"/>
          <w:lang w:eastAsia="fr-FR"/>
        </w:rPr>
        <w:t>ère de Laurent et de François II Francart</w:t>
      </w:r>
      <w:r>
        <w:rPr>
          <w:rFonts w:ascii="Times New Roman" w:eastAsia="Times New Roman" w:hAnsi="Times New Roman"/>
          <w:sz w:val="24"/>
          <w:szCs w:val="24"/>
          <w:lang w:eastAsia="fr-FR"/>
        </w:rPr>
        <w:t>,</w:t>
      </w:r>
      <w:r w:rsidRPr="00CA4FE6">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p</w:t>
      </w:r>
      <w:r w:rsidRPr="00CA4FE6">
        <w:rPr>
          <w:rFonts w:ascii="Times New Roman" w:eastAsia="Times New Roman" w:hAnsi="Times New Roman"/>
          <w:sz w:val="24"/>
          <w:szCs w:val="24"/>
          <w:lang w:eastAsia="fr-FR"/>
        </w:rPr>
        <w:t xml:space="preserve">eintre ordinaire des Bâtiments du Roi </w:t>
      </w:r>
      <w:r>
        <w:rPr>
          <w:rFonts w:ascii="Times New Roman" w:eastAsia="Times New Roman" w:hAnsi="Times New Roman"/>
          <w:sz w:val="24"/>
          <w:szCs w:val="24"/>
          <w:lang w:eastAsia="fr-FR"/>
        </w:rPr>
        <w:t xml:space="preserve">Louis XIV </w:t>
      </w:r>
      <w:r w:rsidRPr="00CA4FE6">
        <w:rPr>
          <w:rFonts w:ascii="Times New Roman" w:eastAsia="Times New Roman" w:hAnsi="Times New Roman"/>
          <w:sz w:val="24"/>
          <w:szCs w:val="24"/>
          <w:lang w:eastAsia="fr-FR"/>
        </w:rPr>
        <w:t>en 1672</w:t>
      </w:r>
      <w:r>
        <w:rPr>
          <w:rFonts w:ascii="Times New Roman" w:eastAsia="Times New Roman" w:hAnsi="Times New Roman"/>
          <w:sz w:val="24"/>
          <w:szCs w:val="24"/>
          <w:lang w:eastAsia="fr-FR"/>
        </w:rPr>
        <w:t>.</w:t>
      </w:r>
    </w:p>
    <w:p w14:paraId="1A2307F9" w14:textId="77777777" w:rsidR="00304F21" w:rsidRDefault="00304F21" w:rsidP="00304F21">
      <w:pPr>
        <w:spacing w:after="240"/>
        <w:rPr>
          <w:rFonts w:ascii="Times New Roman" w:hAnsi="Times New Roman"/>
          <w:bCs/>
          <w:color w:val="000000"/>
          <w:sz w:val="24"/>
          <w:szCs w:val="24"/>
        </w:rPr>
      </w:pPr>
      <w:r>
        <w:rPr>
          <w:rFonts w:ascii="Times New Roman" w:eastAsia="Times New Roman" w:hAnsi="Times New Roman"/>
          <w:sz w:val="24"/>
          <w:szCs w:val="24"/>
          <w:lang w:eastAsia="fr-FR"/>
        </w:rPr>
        <w:t>Il a en particulier participé au « Trianon de porcelaine » dont o</w:t>
      </w:r>
      <w:r w:rsidRPr="00BA6ED7">
        <w:rPr>
          <w:rFonts w:ascii="Times New Roman" w:hAnsi="Times New Roman"/>
          <w:color w:val="000000"/>
          <w:sz w:val="24"/>
          <w:szCs w:val="24"/>
        </w:rPr>
        <w:t>n sait que les plafonds ont</w:t>
      </w:r>
      <w:r>
        <w:rPr>
          <w:rFonts w:ascii="Times New Roman" w:hAnsi="Times New Roman"/>
          <w:color w:val="000000"/>
          <w:sz w:val="24"/>
          <w:szCs w:val="24"/>
        </w:rPr>
        <w:t xml:space="preserve"> été</w:t>
      </w:r>
      <w:r w:rsidRPr="00BA6ED7">
        <w:rPr>
          <w:rFonts w:ascii="Times New Roman" w:hAnsi="Times New Roman"/>
          <w:color w:val="000000"/>
          <w:sz w:val="24"/>
          <w:szCs w:val="24"/>
        </w:rPr>
        <w:t xml:space="preserve"> décorés par </w:t>
      </w:r>
      <w:r w:rsidRPr="004D5184">
        <w:rPr>
          <w:rFonts w:ascii="Times New Roman" w:hAnsi="Times New Roman"/>
          <w:bCs/>
          <w:color w:val="000000"/>
          <w:sz w:val="24"/>
          <w:szCs w:val="24"/>
        </w:rPr>
        <w:t>François Francart, peintre des Gobelins, et son frère Gilbert</w:t>
      </w:r>
      <w:r>
        <w:rPr>
          <w:rFonts w:ascii="Times New Roman" w:hAnsi="Times New Roman"/>
          <w:bCs/>
          <w:color w:val="000000"/>
          <w:sz w:val="24"/>
          <w:szCs w:val="24"/>
        </w:rPr>
        <w:t xml:space="preserve">. </w:t>
      </w:r>
    </w:p>
    <w:p w14:paraId="07A68864" w14:textId="2792D91F" w:rsidR="00304F21" w:rsidRDefault="00304F21" w:rsidP="00304F21">
      <w:pPr>
        <w:spacing w:after="240"/>
        <w:rPr>
          <w:rFonts w:ascii="Times New Roman" w:hAnsi="Times New Roman" w:cs="Times New Roman"/>
          <w:bCs/>
          <w:sz w:val="24"/>
          <w:szCs w:val="24"/>
        </w:rPr>
      </w:pPr>
      <w:r>
        <w:rPr>
          <w:rFonts w:ascii="Times New Roman" w:hAnsi="Times New Roman"/>
          <w:bCs/>
          <w:color w:val="000000"/>
          <w:sz w:val="24"/>
          <w:szCs w:val="24"/>
        </w:rPr>
        <w:t>Gilbert Francart a aussi dessiné (dessins conservés au musée de Dijon et au Louvre) et peint des œuvres qui sont encore visibles à l’église de Chauvincourt, à Portes, à l’église de Germigny-l’Evêque en Seine-et-Marne, et dans la cathédrale de Meaux.</w:t>
      </w:r>
      <w:r w:rsidR="00BD0793">
        <w:rPr>
          <w:rFonts w:ascii="Times New Roman" w:hAnsi="Times New Roman"/>
          <w:bCs/>
          <w:color w:val="000000"/>
          <w:sz w:val="24"/>
          <w:szCs w:val="24"/>
        </w:rPr>
        <w:t xml:space="preserve"> </w:t>
      </w:r>
      <w:r>
        <w:rPr>
          <w:rFonts w:ascii="Times New Roman" w:hAnsi="Times New Roman" w:cs="Times New Roman"/>
          <w:bCs/>
          <w:sz w:val="24"/>
          <w:szCs w:val="24"/>
        </w:rPr>
        <w:t>La protection de ce tableau est donc nécessaire au titre du patrimoine communal, régional et national.</w:t>
      </w:r>
    </w:p>
    <w:p w14:paraId="1ACB18DB" w14:textId="77777777" w:rsidR="00304F21" w:rsidRPr="004D5184" w:rsidRDefault="00304F21" w:rsidP="00304F21">
      <w:pPr>
        <w:spacing w:after="240"/>
        <w:rPr>
          <w:rFonts w:ascii="Times New Roman" w:hAnsi="Times New Roman" w:cs="Times New Roman"/>
          <w:bCs/>
          <w:sz w:val="24"/>
          <w:szCs w:val="24"/>
        </w:rPr>
      </w:pPr>
      <w:r>
        <w:rPr>
          <w:rFonts w:ascii="Times New Roman" w:hAnsi="Times New Roman" w:cs="Times New Roman"/>
          <w:bCs/>
          <w:sz w:val="24"/>
          <w:szCs w:val="24"/>
        </w:rPr>
        <w:t>Vu la visite sur place de Madame Péché, conservatrice des antiquités et objets d’art au Département de l’Eure, le 7 juillet 2022 afin de préparer un dossier d’inscription de ce tableau auprès de la commission régionale des monuments et objets d’art,</w:t>
      </w:r>
    </w:p>
    <w:p w14:paraId="7C8549B2" w14:textId="77777777" w:rsidR="00304F21" w:rsidRDefault="00304F21" w:rsidP="00304F21">
      <w:pPr>
        <w:spacing w:after="240"/>
        <w:rPr>
          <w:rFonts w:ascii="Times New Roman" w:hAnsi="Times New Roman" w:cs="Times New Roman"/>
          <w:sz w:val="24"/>
          <w:szCs w:val="24"/>
        </w:rPr>
      </w:pPr>
      <w:r>
        <w:rPr>
          <w:rFonts w:ascii="Times New Roman" w:hAnsi="Times New Roman" w:cs="Times New Roman"/>
          <w:sz w:val="24"/>
          <w:szCs w:val="24"/>
        </w:rPr>
        <w:t>Considérant que, par suite de la loi de 1905, la commune de Dangu est propriétaire de l’église Saint-Jean-Baptiste de Dangu et du tableau précité, signé de Gilbert Francart, peintre du XVII</w:t>
      </w:r>
      <w:r w:rsidRPr="00A602CD">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w:t>
      </w:r>
    </w:p>
    <w:p w14:paraId="20691E16" w14:textId="77777777" w:rsidR="00304F21" w:rsidRDefault="00304F21" w:rsidP="00304F21">
      <w:pPr>
        <w:spacing w:after="240"/>
        <w:rPr>
          <w:rFonts w:ascii="Times New Roman" w:hAnsi="Times New Roman" w:cs="Times New Roman"/>
          <w:sz w:val="24"/>
          <w:szCs w:val="24"/>
        </w:rPr>
      </w:pPr>
      <w:r>
        <w:rPr>
          <w:rFonts w:ascii="Times New Roman" w:hAnsi="Times New Roman" w:cs="Times New Roman"/>
          <w:sz w:val="24"/>
          <w:szCs w:val="24"/>
        </w:rPr>
        <w:lastRenderedPageBreak/>
        <w:t>Considérant que ce peintre a une renommée certaine et que les autres œuvres connues de lui ont déjà été classées,</w:t>
      </w:r>
    </w:p>
    <w:p w14:paraId="7BB40589" w14:textId="77777777" w:rsidR="00304F21" w:rsidRDefault="00304F21" w:rsidP="00304F21">
      <w:pPr>
        <w:spacing w:after="240"/>
        <w:rPr>
          <w:rFonts w:ascii="Times New Roman" w:hAnsi="Times New Roman" w:cs="Times New Roman"/>
          <w:sz w:val="24"/>
          <w:szCs w:val="24"/>
        </w:rPr>
      </w:pPr>
      <w:r>
        <w:rPr>
          <w:rFonts w:ascii="Times New Roman" w:hAnsi="Times New Roman" w:cs="Times New Roman"/>
          <w:sz w:val="24"/>
          <w:szCs w:val="24"/>
        </w:rPr>
        <w:t>Considérant la nécessité de protéger ce patrimoine communal,</w:t>
      </w:r>
    </w:p>
    <w:p w14:paraId="444546EA" w14:textId="77777777" w:rsidR="00304F21" w:rsidRDefault="00304F21" w:rsidP="00304F21">
      <w:pPr>
        <w:spacing w:after="240"/>
        <w:rPr>
          <w:rFonts w:ascii="Times New Roman" w:hAnsi="Times New Roman" w:cs="Times New Roman"/>
          <w:sz w:val="24"/>
          <w:szCs w:val="24"/>
        </w:rPr>
      </w:pPr>
      <w:r>
        <w:rPr>
          <w:rFonts w:ascii="Times New Roman" w:hAnsi="Times New Roman" w:cs="Times New Roman"/>
          <w:sz w:val="24"/>
          <w:szCs w:val="24"/>
        </w:rPr>
        <w:t>Le conseil municipal, sur proposition du maire, décide de demander l’inscription au titre des Monuments Historiques du tableau de Gilbert Francart représentant « le baptême du Christ », puis son classement.</w:t>
      </w:r>
    </w:p>
    <w:p w14:paraId="62317FCB" w14:textId="77777777" w:rsidR="00FB3AA8" w:rsidRDefault="00304F21" w:rsidP="00304F21">
      <w:r>
        <w:rPr>
          <w:noProof/>
        </w:rPr>
        <w:drawing>
          <wp:inline distT="0" distB="0" distL="0" distR="0" wp14:anchorId="1EAF11BE" wp14:editId="200080CA">
            <wp:extent cx="3963600" cy="2973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3600" cy="2973600"/>
                    </a:xfrm>
                    <a:prstGeom prst="rect">
                      <a:avLst/>
                    </a:prstGeom>
                    <a:noFill/>
                    <a:ln>
                      <a:noFill/>
                    </a:ln>
                  </pic:spPr>
                </pic:pic>
              </a:graphicData>
            </a:graphic>
          </wp:inline>
        </w:drawing>
      </w:r>
      <w:r w:rsidRPr="00C400C3">
        <w:t xml:space="preserve"> </w:t>
      </w:r>
      <w:r>
        <w:tab/>
      </w:r>
    </w:p>
    <w:p w14:paraId="008C0177" w14:textId="54E931DB" w:rsidR="00304F21" w:rsidRDefault="00FB3AA8" w:rsidP="00304F21">
      <w:r>
        <w:t>Ci-dessus, le tableau après restauration</w:t>
      </w:r>
      <w:r w:rsidR="00BD0793">
        <w:t>.</w:t>
      </w:r>
    </w:p>
    <w:p w14:paraId="1620E1D0" w14:textId="2BC9169A" w:rsidR="00304F21" w:rsidRDefault="00FB3AA8" w:rsidP="00304F21">
      <w:r>
        <w:t xml:space="preserve">Le tableau après accrochage dans l’église   </w:t>
      </w:r>
      <w:r w:rsidR="00E47A9A">
        <w:rPr>
          <w:noProof/>
        </w:rPr>
        <w:drawing>
          <wp:inline distT="0" distB="0" distL="0" distR="0" wp14:anchorId="743026DB" wp14:editId="4E598A64">
            <wp:extent cx="3960000" cy="2970000"/>
            <wp:effectExtent l="0" t="318" r="2223" b="2222"/>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960000" cy="2970000"/>
                    </a:xfrm>
                    <a:prstGeom prst="rect">
                      <a:avLst/>
                    </a:prstGeom>
                    <a:noFill/>
                    <a:ln>
                      <a:noFill/>
                    </a:ln>
                  </pic:spPr>
                </pic:pic>
              </a:graphicData>
            </a:graphic>
          </wp:inline>
        </w:drawing>
      </w:r>
    </w:p>
    <w:p w14:paraId="6D20869A" w14:textId="2B77F8A5" w:rsidR="00F167F9" w:rsidRDefault="00E47A9A">
      <w:pPr>
        <w:pStyle w:val="Paragraphedeliste"/>
        <w:numPr>
          <w:ilvl w:val="0"/>
          <w:numId w:val="7"/>
        </w:numPr>
        <w:spacing w:after="0"/>
        <w:rPr>
          <w:rFonts w:ascii="Times New Roman" w:hAnsi="Times New Roman" w:cs="Times New Roman"/>
          <w:b/>
          <w:iCs/>
          <w:sz w:val="24"/>
          <w:szCs w:val="24"/>
          <w:u w:val="single"/>
        </w:rPr>
      </w:pPr>
      <w:r>
        <w:rPr>
          <w:rFonts w:ascii="Times New Roman" w:hAnsi="Times New Roman" w:cs="Times New Roman"/>
          <w:b/>
          <w:iCs/>
          <w:sz w:val="24"/>
          <w:szCs w:val="24"/>
          <w:u w:val="single"/>
        </w:rPr>
        <w:lastRenderedPageBreak/>
        <w:t>Nouveau contrat avec la SPA de l’Oise</w:t>
      </w:r>
    </w:p>
    <w:p w14:paraId="13D8C4C6" w14:textId="77777777" w:rsidR="00F167F9" w:rsidRDefault="00F167F9" w:rsidP="00F167F9">
      <w:pPr>
        <w:spacing w:after="0"/>
        <w:rPr>
          <w:rFonts w:ascii="Times New Roman" w:hAnsi="Times New Roman" w:cs="Times New Roman"/>
          <w:b/>
          <w:iCs/>
          <w:sz w:val="24"/>
          <w:szCs w:val="24"/>
          <w:u w:val="single"/>
        </w:rPr>
      </w:pPr>
    </w:p>
    <w:p w14:paraId="6F4E55D6" w14:textId="7DD1C669" w:rsidR="002F391B" w:rsidRPr="00C74C87" w:rsidRDefault="00E47A9A" w:rsidP="00C74C87">
      <w:pPr>
        <w:pStyle w:val="Paragraphedeliste"/>
        <w:spacing w:after="120"/>
        <w:ind w:left="0"/>
        <w:contextualSpacing w:val="0"/>
        <w:jc w:val="both"/>
        <w:rPr>
          <w:rFonts w:ascii="Times New Roman" w:hAnsi="Times New Roman" w:cs="Times New Roman"/>
          <w:iCs/>
          <w:sz w:val="24"/>
          <w:szCs w:val="24"/>
        </w:rPr>
      </w:pPr>
      <w:r w:rsidRPr="00C74C87">
        <w:rPr>
          <w:rFonts w:ascii="Times New Roman" w:hAnsi="Times New Roman" w:cs="Times New Roman"/>
          <w:iCs/>
          <w:sz w:val="24"/>
          <w:szCs w:val="24"/>
        </w:rPr>
        <w:t>Le maire rappelle la nécessité règlementaire pour la commune d’avoir une fourrière afin de ne pas laisser des animaux errant sur le territoire de la commune.</w:t>
      </w:r>
    </w:p>
    <w:p w14:paraId="73B5B6A2" w14:textId="57CAA22F" w:rsidR="00E47A9A" w:rsidRPr="00C74C87" w:rsidRDefault="00E47A9A" w:rsidP="00C74C87">
      <w:pPr>
        <w:pStyle w:val="Paragraphedeliste"/>
        <w:spacing w:after="120"/>
        <w:ind w:left="0"/>
        <w:contextualSpacing w:val="0"/>
        <w:jc w:val="both"/>
        <w:rPr>
          <w:rFonts w:ascii="Times New Roman" w:hAnsi="Times New Roman" w:cs="Times New Roman"/>
          <w:iCs/>
          <w:sz w:val="24"/>
          <w:szCs w:val="24"/>
        </w:rPr>
      </w:pPr>
      <w:r w:rsidRPr="00C74C87">
        <w:rPr>
          <w:rFonts w:ascii="Times New Roman" w:hAnsi="Times New Roman" w:cs="Times New Roman"/>
          <w:iCs/>
          <w:sz w:val="24"/>
          <w:szCs w:val="24"/>
        </w:rPr>
        <w:t>Aussi, considérant la réforme de la SPA de l’Oise renommée SPA d’</w:t>
      </w:r>
      <w:proofErr w:type="spellStart"/>
      <w:r w:rsidRPr="00C74C87">
        <w:rPr>
          <w:rFonts w:ascii="Times New Roman" w:hAnsi="Times New Roman" w:cs="Times New Roman"/>
          <w:iCs/>
          <w:sz w:val="24"/>
          <w:szCs w:val="24"/>
        </w:rPr>
        <w:t>Essuilet</w:t>
      </w:r>
      <w:proofErr w:type="spellEnd"/>
      <w:r w:rsidRPr="00C74C87">
        <w:rPr>
          <w:rFonts w:ascii="Times New Roman" w:hAnsi="Times New Roman" w:cs="Times New Roman"/>
          <w:iCs/>
          <w:sz w:val="24"/>
          <w:szCs w:val="24"/>
        </w:rPr>
        <w:t xml:space="preserve"> et de l’Oise,</w:t>
      </w:r>
    </w:p>
    <w:p w14:paraId="4C51A114" w14:textId="77777777" w:rsidR="00C74C87" w:rsidRPr="00C74C87" w:rsidRDefault="00C74C87" w:rsidP="00C74C87">
      <w:pPr>
        <w:pStyle w:val="Paragraphedeliste"/>
        <w:spacing w:after="120"/>
        <w:ind w:left="0"/>
        <w:contextualSpacing w:val="0"/>
        <w:jc w:val="both"/>
        <w:rPr>
          <w:rFonts w:ascii="Times New Roman" w:hAnsi="Times New Roman" w:cs="Times New Roman"/>
          <w:iCs/>
          <w:sz w:val="24"/>
          <w:szCs w:val="24"/>
        </w:rPr>
      </w:pPr>
      <w:r w:rsidRPr="00C74C87">
        <w:rPr>
          <w:rFonts w:ascii="Times New Roman" w:hAnsi="Times New Roman" w:cs="Times New Roman"/>
          <w:iCs/>
          <w:sz w:val="24"/>
          <w:szCs w:val="24"/>
        </w:rPr>
        <w:t>Considérant la proximité de cette fourrière,</w:t>
      </w:r>
    </w:p>
    <w:p w14:paraId="26D7D124" w14:textId="729D57AD" w:rsidR="00E47A9A" w:rsidRPr="00C74C87" w:rsidRDefault="00E47A9A" w:rsidP="00C74C87">
      <w:pPr>
        <w:pStyle w:val="Paragraphedeliste"/>
        <w:spacing w:after="120"/>
        <w:ind w:left="0"/>
        <w:contextualSpacing w:val="0"/>
        <w:jc w:val="both"/>
        <w:rPr>
          <w:rFonts w:ascii="Times New Roman" w:hAnsi="Times New Roman" w:cs="Times New Roman"/>
          <w:iCs/>
          <w:sz w:val="24"/>
          <w:szCs w:val="24"/>
        </w:rPr>
      </w:pPr>
      <w:r w:rsidRPr="00C74C87">
        <w:rPr>
          <w:rFonts w:ascii="Times New Roman" w:hAnsi="Times New Roman" w:cs="Times New Roman"/>
          <w:iCs/>
          <w:sz w:val="24"/>
          <w:szCs w:val="24"/>
        </w:rPr>
        <w:t>Considérant la prop</w:t>
      </w:r>
      <w:r w:rsidR="00C74C87" w:rsidRPr="00C74C87">
        <w:rPr>
          <w:rFonts w:ascii="Times New Roman" w:hAnsi="Times New Roman" w:cs="Times New Roman"/>
          <w:iCs/>
          <w:sz w:val="24"/>
          <w:szCs w:val="24"/>
        </w:rPr>
        <w:t>o</w:t>
      </w:r>
      <w:r w:rsidRPr="00C74C87">
        <w:rPr>
          <w:rFonts w:ascii="Times New Roman" w:hAnsi="Times New Roman" w:cs="Times New Roman"/>
          <w:iCs/>
          <w:sz w:val="24"/>
          <w:szCs w:val="24"/>
        </w:rPr>
        <w:t>sition faite par celle-ci à la commune de Dangu</w:t>
      </w:r>
      <w:r w:rsidR="00C74C87" w:rsidRPr="00C74C87">
        <w:rPr>
          <w:rFonts w:ascii="Times New Roman" w:hAnsi="Times New Roman" w:cs="Times New Roman"/>
          <w:iCs/>
          <w:sz w:val="24"/>
          <w:szCs w:val="24"/>
        </w:rPr>
        <w:t xml:space="preserve"> pour le renouvellement de la convention de fourrière</w:t>
      </w:r>
      <w:r w:rsidRPr="00C74C87">
        <w:rPr>
          <w:rFonts w:ascii="Times New Roman" w:hAnsi="Times New Roman" w:cs="Times New Roman"/>
          <w:iCs/>
          <w:sz w:val="24"/>
          <w:szCs w:val="24"/>
        </w:rPr>
        <w:t xml:space="preserve">, </w:t>
      </w:r>
    </w:p>
    <w:p w14:paraId="596CF32B" w14:textId="3A8C64FB" w:rsidR="00E47A9A" w:rsidRPr="00C74C87" w:rsidRDefault="00E47A9A" w:rsidP="00C74C87">
      <w:pPr>
        <w:pStyle w:val="Paragraphedeliste"/>
        <w:spacing w:after="120"/>
        <w:ind w:left="0"/>
        <w:contextualSpacing w:val="0"/>
        <w:jc w:val="both"/>
        <w:rPr>
          <w:rFonts w:ascii="Times New Roman" w:hAnsi="Times New Roman" w:cs="Times New Roman"/>
          <w:iCs/>
          <w:sz w:val="24"/>
          <w:szCs w:val="24"/>
        </w:rPr>
      </w:pPr>
      <w:r w:rsidRPr="00C74C87">
        <w:rPr>
          <w:rFonts w:ascii="Times New Roman" w:hAnsi="Times New Roman" w:cs="Times New Roman"/>
          <w:iCs/>
          <w:sz w:val="24"/>
          <w:szCs w:val="24"/>
        </w:rPr>
        <w:t xml:space="preserve">Considérant </w:t>
      </w:r>
      <w:r w:rsidR="00921955" w:rsidRPr="00C74C87">
        <w:rPr>
          <w:rFonts w:ascii="Times New Roman" w:hAnsi="Times New Roman" w:cs="Times New Roman"/>
          <w:iCs/>
          <w:sz w:val="24"/>
          <w:szCs w:val="24"/>
        </w:rPr>
        <w:t xml:space="preserve">que souvent les animaux errants sont la propriété de personnes connues et proches et que leur récupération ne pose pas de problème, mais que cela peut arriver et qu’il faut alors disposer d’un moyen de transport, d’un logement de séjour plus long et d’une capacité de </w:t>
      </w:r>
      <w:r w:rsidR="00C74C87" w:rsidRPr="00C74C87">
        <w:rPr>
          <w:rFonts w:ascii="Times New Roman" w:hAnsi="Times New Roman" w:cs="Times New Roman"/>
          <w:iCs/>
          <w:sz w:val="24"/>
          <w:szCs w:val="24"/>
        </w:rPr>
        <w:t>prise en charge de l’animal,</w:t>
      </w:r>
    </w:p>
    <w:p w14:paraId="370ACC99" w14:textId="45E48F03" w:rsidR="00C74C87" w:rsidRPr="00374680" w:rsidRDefault="00C74C87" w:rsidP="00C74C87">
      <w:pPr>
        <w:pStyle w:val="Paragraphedeliste"/>
        <w:spacing w:after="120"/>
        <w:ind w:left="0"/>
        <w:contextualSpacing w:val="0"/>
        <w:jc w:val="both"/>
        <w:rPr>
          <w:rFonts w:ascii="Century Schoolbook" w:hAnsi="Century Schoolbook"/>
          <w:iCs/>
        </w:rPr>
      </w:pPr>
      <w:r>
        <w:rPr>
          <w:rFonts w:ascii="Century Schoolbook" w:hAnsi="Century Schoolbook"/>
          <w:iCs/>
        </w:rPr>
        <w:t>Le conseil municipal décide de conventionner avec la SPA d’</w:t>
      </w:r>
      <w:proofErr w:type="spellStart"/>
      <w:r>
        <w:rPr>
          <w:rFonts w:ascii="Century Schoolbook" w:hAnsi="Century Schoolbook"/>
          <w:iCs/>
        </w:rPr>
        <w:t>Es</w:t>
      </w:r>
      <w:r w:rsidR="0075642D">
        <w:rPr>
          <w:rFonts w:ascii="Century Schoolbook" w:hAnsi="Century Schoolbook"/>
          <w:iCs/>
        </w:rPr>
        <w:t>s</w:t>
      </w:r>
      <w:r>
        <w:rPr>
          <w:rFonts w:ascii="Century Schoolbook" w:hAnsi="Century Schoolbook"/>
          <w:iCs/>
        </w:rPr>
        <w:t>uilet</w:t>
      </w:r>
      <w:proofErr w:type="spellEnd"/>
      <w:r>
        <w:rPr>
          <w:rFonts w:ascii="Century Schoolbook" w:hAnsi="Century Schoolbook"/>
          <w:iCs/>
        </w:rPr>
        <w:t xml:space="preserve"> et de l’Oise pour l’année 2022 à 2025 selon convention approuvée et de choisir l’option </w:t>
      </w:r>
      <w:r w:rsidR="0075642D">
        <w:rPr>
          <w:rFonts w:ascii="Century Schoolbook" w:hAnsi="Century Schoolbook"/>
          <w:iCs/>
        </w:rPr>
        <w:t>A+ pour les prestations fournies. Le conseil municipal donne tout pouvoir au maire à l’effet de signer ladite convention et de gérer les animaux errants dans le cadre de cette convention.</w:t>
      </w:r>
    </w:p>
    <w:p w14:paraId="1E5B44A0" w14:textId="77777777" w:rsidR="00F167F9" w:rsidRPr="00374680" w:rsidRDefault="00F167F9" w:rsidP="00F167F9">
      <w:pPr>
        <w:spacing w:after="0"/>
        <w:rPr>
          <w:rFonts w:ascii="Times New Roman" w:hAnsi="Times New Roman" w:cs="Times New Roman"/>
          <w:b/>
          <w:iCs/>
          <w:sz w:val="24"/>
          <w:szCs w:val="24"/>
          <w:u w:val="single"/>
        </w:rPr>
      </w:pPr>
    </w:p>
    <w:p w14:paraId="2E64815F" w14:textId="0DF32444" w:rsidR="00F167F9" w:rsidRDefault="0075642D">
      <w:pPr>
        <w:pStyle w:val="Paragraphedeliste"/>
        <w:numPr>
          <w:ilvl w:val="0"/>
          <w:numId w:val="7"/>
        </w:numPr>
        <w:spacing w:after="0"/>
        <w:rPr>
          <w:rFonts w:ascii="Times New Roman" w:hAnsi="Times New Roman" w:cs="Times New Roman"/>
          <w:b/>
          <w:iCs/>
          <w:sz w:val="24"/>
          <w:szCs w:val="24"/>
          <w:u w:val="single"/>
        </w:rPr>
      </w:pPr>
      <w:r>
        <w:rPr>
          <w:rFonts w:ascii="Times New Roman" w:hAnsi="Times New Roman" w:cs="Times New Roman"/>
          <w:b/>
          <w:iCs/>
          <w:sz w:val="24"/>
          <w:szCs w:val="24"/>
          <w:u w:val="single"/>
        </w:rPr>
        <w:t>Budget du camping – Modification de la délibération d’affectation du résultat et décision modificative sur le budget 2022</w:t>
      </w:r>
    </w:p>
    <w:p w14:paraId="43C2F93A" w14:textId="29E00C93" w:rsidR="0075642D" w:rsidRDefault="0075642D" w:rsidP="0075642D">
      <w:pPr>
        <w:pStyle w:val="Paragraphedeliste"/>
        <w:spacing w:after="0"/>
        <w:ind w:left="360"/>
        <w:rPr>
          <w:rFonts w:ascii="Times New Roman" w:hAnsi="Times New Roman" w:cs="Times New Roman"/>
          <w:b/>
          <w:iCs/>
          <w:sz w:val="24"/>
          <w:szCs w:val="24"/>
          <w:u w:val="single"/>
        </w:rPr>
      </w:pPr>
    </w:p>
    <w:p w14:paraId="15E98836" w14:textId="77777777" w:rsidR="00EF33A1" w:rsidRDefault="00EF33A1" w:rsidP="00EF33A1">
      <w:pPr>
        <w:spacing w:after="0"/>
        <w:jc w:val="both"/>
        <w:rPr>
          <w:rFonts w:ascii="Century Schoolbook" w:hAnsi="Century Schoolbook"/>
          <w:iCs/>
        </w:rPr>
      </w:pPr>
      <w:r w:rsidRPr="00374680">
        <w:rPr>
          <w:rFonts w:ascii="Century Schoolbook" w:hAnsi="Century Schoolbook"/>
          <w:iCs/>
        </w:rPr>
        <w:t xml:space="preserve">Le Conseil Municipal, </w:t>
      </w:r>
      <w:r>
        <w:rPr>
          <w:rFonts w:ascii="Century Schoolbook" w:hAnsi="Century Schoolbook"/>
          <w:iCs/>
        </w:rPr>
        <w:t xml:space="preserve">sur demande de la Trésorerie et </w:t>
      </w:r>
      <w:r w:rsidRPr="00374680">
        <w:rPr>
          <w:rFonts w:ascii="Century Schoolbook" w:hAnsi="Century Schoolbook"/>
          <w:iCs/>
        </w:rPr>
        <w:t>après en avoir délibéré</w:t>
      </w:r>
      <w:r>
        <w:rPr>
          <w:rFonts w:ascii="Century Schoolbook" w:hAnsi="Century Schoolbook"/>
          <w:iCs/>
        </w:rPr>
        <w:t>,</w:t>
      </w:r>
      <w:r w:rsidRPr="00374680">
        <w:rPr>
          <w:rFonts w:ascii="Century Schoolbook" w:hAnsi="Century Schoolbook"/>
          <w:iCs/>
        </w:rPr>
        <w:t xml:space="preserve"> décide d</w:t>
      </w:r>
      <w:r>
        <w:rPr>
          <w:rFonts w:ascii="Century Schoolbook" w:hAnsi="Century Schoolbook"/>
          <w:iCs/>
        </w:rPr>
        <w:t>e modifier l’</w:t>
      </w:r>
      <w:r w:rsidRPr="00374680">
        <w:rPr>
          <w:rFonts w:ascii="Century Schoolbook" w:hAnsi="Century Schoolbook"/>
          <w:iCs/>
        </w:rPr>
        <w:t>affect</w:t>
      </w:r>
      <w:r>
        <w:rPr>
          <w:rFonts w:ascii="Century Schoolbook" w:hAnsi="Century Schoolbook"/>
          <w:iCs/>
        </w:rPr>
        <w:t>ion</w:t>
      </w:r>
      <w:r w:rsidRPr="00374680">
        <w:rPr>
          <w:rFonts w:ascii="Century Schoolbook" w:hAnsi="Century Schoolbook"/>
          <w:iCs/>
        </w:rPr>
        <w:t xml:space="preserve"> </w:t>
      </w:r>
      <w:r>
        <w:rPr>
          <w:rFonts w:ascii="Century Schoolbook" w:hAnsi="Century Schoolbook"/>
          <w:iCs/>
        </w:rPr>
        <w:t>du</w:t>
      </w:r>
      <w:r w:rsidRPr="00374680">
        <w:rPr>
          <w:rFonts w:ascii="Century Schoolbook" w:hAnsi="Century Schoolbook"/>
          <w:iCs/>
        </w:rPr>
        <w:t xml:space="preserve"> résultat </w:t>
      </w:r>
      <w:r>
        <w:rPr>
          <w:rFonts w:ascii="Century Schoolbook" w:hAnsi="Century Schoolbook"/>
          <w:iCs/>
        </w:rPr>
        <w:t xml:space="preserve">de l’exercice 2021 </w:t>
      </w:r>
      <w:r w:rsidRPr="00374680">
        <w:rPr>
          <w:rFonts w:ascii="Century Schoolbook" w:hAnsi="Century Schoolbook"/>
          <w:iCs/>
        </w:rPr>
        <w:t xml:space="preserve">de la section de fonctionnement </w:t>
      </w:r>
      <w:r>
        <w:rPr>
          <w:rFonts w:ascii="Century Schoolbook" w:hAnsi="Century Schoolbook"/>
          <w:iCs/>
        </w:rPr>
        <w:t xml:space="preserve">du budget annexe du camping </w:t>
      </w:r>
      <w:r w:rsidRPr="00374680">
        <w:rPr>
          <w:rFonts w:ascii="Century Schoolbook" w:hAnsi="Century Schoolbook"/>
          <w:iCs/>
        </w:rPr>
        <w:t>comme suit :</w:t>
      </w:r>
    </w:p>
    <w:p w14:paraId="3B1B2E13" w14:textId="77777777" w:rsidR="00EF33A1" w:rsidRDefault="00EF33A1" w:rsidP="00EF33A1">
      <w:pPr>
        <w:spacing w:after="0"/>
        <w:jc w:val="both"/>
        <w:rPr>
          <w:rFonts w:ascii="Century Schoolbook" w:hAnsi="Century Schoolbook"/>
          <w:iCs/>
        </w:rPr>
      </w:pPr>
    </w:p>
    <w:p w14:paraId="1CC35A0F" w14:textId="77777777" w:rsidR="00EF33A1" w:rsidRPr="009C2018" w:rsidRDefault="00EF33A1">
      <w:pPr>
        <w:pStyle w:val="Paragraphedeliste"/>
        <w:numPr>
          <w:ilvl w:val="0"/>
          <w:numId w:val="9"/>
        </w:numPr>
        <w:spacing w:after="0"/>
        <w:jc w:val="both"/>
        <w:rPr>
          <w:rFonts w:ascii="Century Schoolbook" w:hAnsi="Century Schoolbook"/>
          <w:iCs/>
        </w:rPr>
      </w:pPr>
      <w:r w:rsidRPr="009C2018">
        <w:rPr>
          <w:rFonts w:ascii="Century Schoolbook" w:hAnsi="Century Schoolbook"/>
          <w:iCs/>
        </w:rPr>
        <w:t xml:space="preserve">Résultat excédentaire de </w:t>
      </w:r>
      <w:r>
        <w:rPr>
          <w:rFonts w:ascii="Century Schoolbook" w:hAnsi="Century Schoolbook"/>
          <w:iCs/>
        </w:rPr>
        <w:t>26</w:t>
      </w:r>
      <w:r w:rsidRPr="009C2018">
        <w:rPr>
          <w:rFonts w:ascii="Century Schoolbook" w:hAnsi="Century Schoolbook"/>
          <w:iCs/>
        </w:rPr>
        <w:t xml:space="preserve"> 13</w:t>
      </w:r>
      <w:r>
        <w:rPr>
          <w:rFonts w:ascii="Century Schoolbook" w:hAnsi="Century Schoolbook"/>
          <w:iCs/>
        </w:rPr>
        <w:t>4</w:t>
      </w:r>
      <w:r w:rsidRPr="009C2018">
        <w:rPr>
          <w:rFonts w:ascii="Century Schoolbook" w:hAnsi="Century Schoolbook"/>
          <w:iCs/>
        </w:rPr>
        <w:t>,</w:t>
      </w:r>
      <w:r>
        <w:rPr>
          <w:rFonts w:ascii="Century Schoolbook" w:hAnsi="Century Schoolbook"/>
          <w:iCs/>
        </w:rPr>
        <w:t>27</w:t>
      </w:r>
      <w:r w:rsidRPr="009C2018">
        <w:rPr>
          <w:rFonts w:ascii="Century Schoolbook" w:hAnsi="Century Schoolbook"/>
          <w:iCs/>
        </w:rPr>
        <w:t xml:space="preserve"> €</w:t>
      </w:r>
    </w:p>
    <w:p w14:paraId="0D62AC0C" w14:textId="77777777" w:rsidR="00EF33A1" w:rsidRPr="00374680" w:rsidRDefault="00EF33A1">
      <w:pPr>
        <w:pStyle w:val="Paragraphedeliste"/>
        <w:numPr>
          <w:ilvl w:val="0"/>
          <w:numId w:val="9"/>
        </w:numPr>
        <w:spacing w:after="0"/>
        <w:jc w:val="both"/>
        <w:rPr>
          <w:rFonts w:ascii="Century Schoolbook" w:hAnsi="Century Schoolbook"/>
          <w:iCs/>
        </w:rPr>
      </w:pPr>
      <w:proofErr w:type="gramStart"/>
      <w:r w:rsidRPr="00374680">
        <w:rPr>
          <w:rFonts w:ascii="Century Schoolbook" w:hAnsi="Century Schoolbook"/>
          <w:iCs/>
        </w:rPr>
        <w:t>au</w:t>
      </w:r>
      <w:proofErr w:type="gramEnd"/>
      <w:r w:rsidRPr="00374680">
        <w:rPr>
          <w:rFonts w:ascii="Century Schoolbook" w:hAnsi="Century Schoolbook"/>
          <w:iCs/>
        </w:rPr>
        <w:t xml:space="preserve"> compte 1068, la somme </w:t>
      </w:r>
      <w:r w:rsidRPr="00DD0DB0">
        <w:rPr>
          <w:rFonts w:ascii="Century Schoolbook" w:hAnsi="Century Schoolbook"/>
          <w:iCs/>
        </w:rPr>
        <w:t xml:space="preserve">de </w:t>
      </w:r>
      <w:r>
        <w:rPr>
          <w:rFonts w:ascii="Century Schoolbook" w:hAnsi="Century Schoolbook"/>
          <w:iCs/>
        </w:rPr>
        <w:t>18</w:t>
      </w:r>
      <w:r w:rsidRPr="00DD0DB0">
        <w:rPr>
          <w:rFonts w:ascii="Century Schoolbook" w:hAnsi="Century Schoolbook"/>
          <w:iCs/>
        </w:rPr>
        <w:t xml:space="preserve"> 1</w:t>
      </w:r>
      <w:r>
        <w:rPr>
          <w:rFonts w:ascii="Century Schoolbook" w:hAnsi="Century Schoolbook"/>
          <w:iCs/>
        </w:rPr>
        <w:t>69</w:t>
      </w:r>
      <w:r w:rsidRPr="00DD0DB0">
        <w:rPr>
          <w:rFonts w:ascii="Century Schoolbook" w:hAnsi="Century Schoolbook"/>
          <w:iCs/>
        </w:rPr>
        <w:t>,</w:t>
      </w:r>
      <w:r>
        <w:rPr>
          <w:rFonts w:ascii="Century Schoolbook" w:hAnsi="Century Schoolbook"/>
          <w:iCs/>
        </w:rPr>
        <w:t>83</w:t>
      </w:r>
      <w:r w:rsidRPr="00374680">
        <w:rPr>
          <w:rFonts w:ascii="Century Schoolbook" w:hAnsi="Century Schoolbook"/>
          <w:iCs/>
        </w:rPr>
        <w:t xml:space="preserve"> € pour solder le déficit </w:t>
      </w:r>
      <w:r>
        <w:rPr>
          <w:rFonts w:ascii="Century Schoolbook" w:hAnsi="Century Schoolbook"/>
          <w:iCs/>
        </w:rPr>
        <w:t xml:space="preserve">cumulé </w:t>
      </w:r>
      <w:r w:rsidRPr="00374680">
        <w:rPr>
          <w:rFonts w:ascii="Century Schoolbook" w:hAnsi="Century Schoolbook"/>
          <w:iCs/>
        </w:rPr>
        <w:t>d’investissement ;</w:t>
      </w:r>
    </w:p>
    <w:p w14:paraId="1D6EFD7C" w14:textId="77777777" w:rsidR="00EF33A1" w:rsidRDefault="00EF33A1">
      <w:pPr>
        <w:pStyle w:val="Paragraphedeliste"/>
        <w:numPr>
          <w:ilvl w:val="0"/>
          <w:numId w:val="9"/>
        </w:numPr>
        <w:spacing w:after="0"/>
        <w:rPr>
          <w:rFonts w:ascii="Century Schoolbook" w:hAnsi="Century Schoolbook"/>
          <w:iCs/>
        </w:rPr>
      </w:pPr>
      <w:proofErr w:type="gramStart"/>
      <w:r w:rsidRPr="00957610">
        <w:rPr>
          <w:rFonts w:ascii="Century Schoolbook" w:hAnsi="Century Schoolbook"/>
          <w:iCs/>
        </w:rPr>
        <w:t>au</w:t>
      </w:r>
      <w:proofErr w:type="gramEnd"/>
      <w:r w:rsidRPr="00957610">
        <w:rPr>
          <w:rFonts w:ascii="Century Schoolbook" w:hAnsi="Century Schoolbook"/>
          <w:iCs/>
        </w:rPr>
        <w:t xml:space="preserve"> compte 002, la somme de 7 964,</w:t>
      </w:r>
      <w:r>
        <w:rPr>
          <w:rFonts w:ascii="Century Schoolbook" w:hAnsi="Century Schoolbook"/>
          <w:iCs/>
        </w:rPr>
        <w:t>44</w:t>
      </w:r>
      <w:r w:rsidRPr="00957610">
        <w:rPr>
          <w:rFonts w:ascii="Century Schoolbook" w:hAnsi="Century Schoolbook"/>
          <w:iCs/>
        </w:rPr>
        <w:t xml:space="preserve"> €</w:t>
      </w:r>
      <w:r>
        <w:rPr>
          <w:rFonts w:ascii="Century Schoolbook" w:hAnsi="Century Schoolbook"/>
          <w:iCs/>
        </w:rPr>
        <w:t xml:space="preserve"> (au lieu de 7 964,60 €)</w:t>
      </w:r>
      <w:r w:rsidRPr="00957610">
        <w:rPr>
          <w:rFonts w:ascii="Century Schoolbook" w:hAnsi="Century Schoolbook"/>
          <w:iCs/>
        </w:rPr>
        <w:t>, excédent de fonctionnement reporté</w:t>
      </w:r>
      <w:r>
        <w:rPr>
          <w:rFonts w:ascii="Century Schoolbook" w:hAnsi="Century Schoolbook"/>
          <w:iCs/>
        </w:rPr>
        <w:t>.</w:t>
      </w:r>
    </w:p>
    <w:p w14:paraId="45FF4F92" w14:textId="77777777" w:rsidR="00EF33A1" w:rsidRDefault="00EF33A1" w:rsidP="00EF33A1">
      <w:pPr>
        <w:spacing w:after="0"/>
        <w:rPr>
          <w:rFonts w:ascii="Century Schoolbook" w:hAnsi="Century Schoolbook"/>
          <w:iCs/>
        </w:rPr>
      </w:pPr>
    </w:p>
    <w:p w14:paraId="6E9C5F7D" w14:textId="77777777" w:rsidR="00EF33A1" w:rsidRDefault="00EF33A1" w:rsidP="00EF33A1">
      <w:pPr>
        <w:spacing w:after="0"/>
        <w:rPr>
          <w:rFonts w:ascii="Century Schoolbook" w:hAnsi="Century Schoolbook"/>
          <w:iCs/>
        </w:rPr>
      </w:pPr>
      <w:r>
        <w:rPr>
          <w:rFonts w:ascii="Century Schoolbook" w:hAnsi="Century Schoolbook"/>
          <w:iCs/>
        </w:rPr>
        <w:t>Afin de tenir compte de cette différence de – 0,16 € sur le report, le budget 2022 est modifié comme suit :</w:t>
      </w:r>
    </w:p>
    <w:p w14:paraId="00083B3F" w14:textId="77777777" w:rsidR="00EF33A1" w:rsidRDefault="00EF33A1" w:rsidP="00EF33A1">
      <w:pPr>
        <w:spacing w:after="0"/>
        <w:rPr>
          <w:rFonts w:ascii="Century Schoolbook" w:hAnsi="Century Schoolbook"/>
          <w:iCs/>
        </w:rPr>
      </w:pPr>
    </w:p>
    <w:p w14:paraId="56D584AD" w14:textId="77777777" w:rsidR="00EF33A1" w:rsidRDefault="00EF33A1">
      <w:pPr>
        <w:pStyle w:val="Paragraphedeliste"/>
        <w:numPr>
          <w:ilvl w:val="0"/>
          <w:numId w:val="11"/>
        </w:numPr>
        <w:spacing w:after="0"/>
        <w:rPr>
          <w:rFonts w:ascii="Century Schoolbook" w:hAnsi="Century Schoolbook"/>
          <w:iCs/>
        </w:rPr>
      </w:pPr>
      <w:r>
        <w:rPr>
          <w:rFonts w:ascii="Century Schoolbook" w:hAnsi="Century Schoolbook"/>
          <w:iCs/>
        </w:rPr>
        <w:t>Excédent de fonctionnement reporté 7 964,44 €, soit</w:t>
      </w:r>
      <w:r>
        <w:rPr>
          <w:rFonts w:ascii="Century Schoolbook" w:hAnsi="Century Schoolbook"/>
          <w:iCs/>
        </w:rPr>
        <w:tab/>
        <w:t>- 0,16 €</w:t>
      </w:r>
    </w:p>
    <w:p w14:paraId="584FC1CE" w14:textId="77777777" w:rsidR="00EF33A1" w:rsidRPr="00D51404" w:rsidRDefault="00EF33A1">
      <w:pPr>
        <w:pStyle w:val="Paragraphedeliste"/>
        <w:numPr>
          <w:ilvl w:val="0"/>
          <w:numId w:val="11"/>
        </w:numPr>
        <w:spacing w:after="0"/>
        <w:rPr>
          <w:rFonts w:ascii="Century Schoolbook" w:hAnsi="Century Schoolbook"/>
          <w:iCs/>
        </w:rPr>
      </w:pPr>
      <w:r>
        <w:rPr>
          <w:rFonts w:ascii="Century Schoolbook" w:hAnsi="Century Schoolbook"/>
          <w:iCs/>
        </w:rPr>
        <w:t>Compte 61521 entretien et réparations bâtiments</w:t>
      </w:r>
      <w:r>
        <w:rPr>
          <w:rFonts w:ascii="Century Schoolbook" w:hAnsi="Century Schoolbook"/>
          <w:iCs/>
        </w:rPr>
        <w:tab/>
        <w:t>- 0,16 €</w:t>
      </w:r>
    </w:p>
    <w:p w14:paraId="60C3EBC8" w14:textId="47A04950" w:rsidR="00F167F9" w:rsidRDefault="00F167F9" w:rsidP="00F167F9">
      <w:pPr>
        <w:spacing w:after="0"/>
        <w:rPr>
          <w:rFonts w:ascii="Times New Roman" w:hAnsi="Times New Roman" w:cs="Times New Roman"/>
          <w:b/>
          <w:iCs/>
          <w:sz w:val="24"/>
          <w:szCs w:val="24"/>
          <w:u w:val="single"/>
        </w:rPr>
      </w:pPr>
    </w:p>
    <w:p w14:paraId="6B294DBD" w14:textId="77777777" w:rsidR="00BD0793" w:rsidRDefault="00BD0793" w:rsidP="00F167F9">
      <w:pPr>
        <w:spacing w:after="0"/>
        <w:rPr>
          <w:rFonts w:ascii="Times New Roman" w:hAnsi="Times New Roman" w:cs="Times New Roman"/>
          <w:b/>
          <w:iCs/>
          <w:sz w:val="24"/>
          <w:szCs w:val="24"/>
          <w:u w:val="single"/>
        </w:rPr>
      </w:pPr>
    </w:p>
    <w:p w14:paraId="238FE908" w14:textId="1A53372C" w:rsidR="0099380B" w:rsidRPr="0099380B" w:rsidRDefault="00EF33A1">
      <w:pPr>
        <w:pStyle w:val="Paragraphedeliste"/>
        <w:numPr>
          <w:ilvl w:val="0"/>
          <w:numId w:val="7"/>
        </w:numPr>
        <w:spacing w:after="120"/>
        <w:ind w:left="357" w:hanging="357"/>
        <w:rPr>
          <w:rFonts w:ascii="Times New Roman" w:hAnsi="Times New Roman" w:cs="Times New Roman"/>
          <w:b/>
          <w:iCs/>
          <w:sz w:val="24"/>
          <w:szCs w:val="24"/>
          <w:u w:val="single"/>
        </w:rPr>
      </w:pPr>
      <w:r>
        <w:rPr>
          <w:rFonts w:ascii="Times New Roman" w:hAnsi="Times New Roman" w:cs="Times New Roman"/>
          <w:b/>
          <w:iCs/>
          <w:sz w:val="24"/>
          <w:szCs w:val="24"/>
          <w:u w:val="single"/>
        </w:rPr>
        <w:t>Passage à la nomenclature M 57</w:t>
      </w:r>
    </w:p>
    <w:p w14:paraId="6054E5C5" w14:textId="2E914B4E" w:rsidR="0099380B" w:rsidRDefault="0099380B" w:rsidP="0099380B">
      <w:pPr>
        <w:pStyle w:val="Standard"/>
        <w:jc w:val="both"/>
        <w:rPr>
          <w:rFonts w:hint="eastAsia"/>
        </w:rPr>
      </w:pPr>
      <w:r>
        <w:t>En application de l'article 106 Ill de la loi n °2015-9941 du 7 août 2015 portant nouvelle organisation territoriale de la République (</w:t>
      </w:r>
      <w:proofErr w:type="spellStart"/>
      <w:r>
        <w:t>NOTRe</w:t>
      </w:r>
      <w:proofErr w:type="spellEnd"/>
      <w:r>
        <w:t xml:space="preserve">), les collectivités territoriales et leurs établissements publics peuvent, par délibération de l'assemblée délibérante, choisir d'adopter le cadre fixant les règles budgétaires et comptables M57 applicables aux métropoles. Destinée à être généralisée, la M57 deviendra le référentiel de droit commun de toutes les collectivités </w:t>
      </w:r>
      <w:r>
        <w:lastRenderedPageBreak/>
        <w:t>locales d'ici au 1er janvier 2024.</w:t>
      </w:r>
    </w:p>
    <w:p w14:paraId="33FF974D" w14:textId="77777777" w:rsidR="0099380B" w:rsidRDefault="0099380B" w:rsidP="0099380B">
      <w:pPr>
        <w:pStyle w:val="Standard"/>
        <w:jc w:val="both"/>
        <w:rPr>
          <w:rFonts w:hint="eastAsia"/>
        </w:rPr>
      </w:pPr>
    </w:p>
    <w:p w14:paraId="6F5C2B8D" w14:textId="77777777" w:rsidR="0099380B" w:rsidRDefault="0099380B" w:rsidP="0099380B">
      <w:pPr>
        <w:pStyle w:val="Standard"/>
        <w:jc w:val="both"/>
        <w:rPr>
          <w:rFonts w:hint="eastAsia"/>
        </w:rPr>
      </w:pPr>
      <w:r>
        <w:t>Reprenant sur le plan budgétaire les principes communs aux trois référentiels M14 (Communes et Etablissements publics de coopération intercommunale), M52 (Départements) et M71 (Régions), elle a été conçue pour retracer l'ensemble des compétences exercées par les collectivités territoriales. Le budget M57 est ainsi voté soit par nature, soit par fonction.</w:t>
      </w:r>
    </w:p>
    <w:p w14:paraId="3DFFC479" w14:textId="77777777" w:rsidR="0099380B" w:rsidRDefault="0099380B" w:rsidP="0099380B">
      <w:pPr>
        <w:pStyle w:val="Standard"/>
        <w:jc w:val="both"/>
        <w:rPr>
          <w:rFonts w:hint="eastAsia"/>
        </w:rPr>
      </w:pPr>
    </w:p>
    <w:p w14:paraId="1821205D" w14:textId="77777777" w:rsidR="0099380B" w:rsidRDefault="0099380B" w:rsidP="0099380B">
      <w:pPr>
        <w:pStyle w:val="Standard"/>
        <w:jc w:val="both"/>
        <w:rPr>
          <w:rFonts w:hint="eastAsia"/>
        </w:rPr>
      </w:pPr>
      <w:r>
        <w:t>Le référentiel budgétaire et comptable M57 étend en outre à toutes les collectivités les règles budgétaires assouplies dont bénéficient déjà les Régions, offrant une plus grande marge de manœuvre aux gestionnaires.</w:t>
      </w:r>
    </w:p>
    <w:p w14:paraId="30B77A92" w14:textId="77777777" w:rsidR="0099380B" w:rsidRDefault="0099380B" w:rsidP="0099380B">
      <w:pPr>
        <w:pStyle w:val="Standard"/>
        <w:jc w:val="both"/>
        <w:rPr>
          <w:rFonts w:hint="eastAsia"/>
        </w:rPr>
      </w:pPr>
    </w:p>
    <w:p w14:paraId="09E600D1" w14:textId="5D1D0991" w:rsidR="0099380B" w:rsidRDefault="0099380B" w:rsidP="0099380B">
      <w:pPr>
        <w:pStyle w:val="Standard"/>
        <w:jc w:val="both"/>
        <w:rPr>
          <w:rFonts w:hint="eastAsia"/>
        </w:rPr>
      </w:pPr>
      <w:r>
        <w:t>Compte tenu de ce contexte réglementaire et de l'optimisation de gestion qu'elle introduit, il est proposé d'adopter la mise en place de la nomenclature budgétaire et comptable et l'application de la M57, pour le Budget Principal et les budgets annexes « Camping » et « Eau et assainissement »</w:t>
      </w:r>
      <w:r>
        <w:rPr>
          <w:i/>
          <w:iCs/>
        </w:rPr>
        <w:t xml:space="preserve"> </w:t>
      </w:r>
      <w:r>
        <w:t xml:space="preserve">à compter du 1er janvier </w:t>
      </w:r>
      <w:r>
        <w:rPr>
          <w:b/>
          <w:bCs/>
        </w:rPr>
        <w:t>2024</w:t>
      </w:r>
      <w:r>
        <w:t>.</w:t>
      </w:r>
    </w:p>
    <w:p w14:paraId="57BA1A3B" w14:textId="77777777" w:rsidR="0099380B" w:rsidRDefault="0099380B" w:rsidP="0099380B">
      <w:pPr>
        <w:pStyle w:val="Standard"/>
        <w:rPr>
          <w:rFonts w:hint="eastAsia"/>
        </w:rPr>
      </w:pPr>
    </w:p>
    <w:p w14:paraId="2963307B" w14:textId="77777777" w:rsidR="0099380B" w:rsidRDefault="0099380B" w:rsidP="0099380B">
      <w:pPr>
        <w:pStyle w:val="Standard"/>
        <w:jc w:val="both"/>
        <w:rPr>
          <w:rFonts w:hint="eastAsia"/>
        </w:rPr>
      </w:pPr>
      <w:r>
        <w:t>L'instruction comptable et budgétaire M57 permet de disposer de plus de souplesse budgétaire puisqu'elle autorise le conseil municipal à déléguer au maire la possibilité de procéder à des mouvements de crédits de chapitre à chapitre, à l'exclusion des crédits relatifs aux dépenses de personnel, dans la limite de 7,5% du montant des dépenses réelles de chacune des sections (article L. 5217-10-6 du CGCT). Dans ce cas, le maire informe l'assemblée délibérante de ces mouvements de crédits lors de sa plus proche séance.</w:t>
      </w:r>
    </w:p>
    <w:p w14:paraId="5D479E25" w14:textId="77777777" w:rsidR="0099380B" w:rsidRDefault="0099380B" w:rsidP="0099380B">
      <w:pPr>
        <w:pStyle w:val="Standard"/>
        <w:rPr>
          <w:rFonts w:hint="eastAsia"/>
        </w:rPr>
      </w:pPr>
    </w:p>
    <w:p w14:paraId="6F420137" w14:textId="56E7A2B5" w:rsidR="0099380B" w:rsidRDefault="0099380B" w:rsidP="00E33A42">
      <w:pPr>
        <w:pStyle w:val="Standard"/>
        <w:spacing w:after="120"/>
        <w:rPr>
          <w:rFonts w:hint="eastAsia"/>
        </w:rPr>
      </w:pPr>
      <w:r w:rsidRPr="000F198E">
        <w:t>Ceci étant exposé</w:t>
      </w:r>
      <w:r w:rsidR="000F198E">
        <w:t xml:space="preserve"> et après discussion</w:t>
      </w:r>
      <w:r w:rsidRPr="000F198E">
        <w:t xml:space="preserve">, </w:t>
      </w:r>
      <w:r w:rsidR="000F198E">
        <w:t>le conseil municipal décide</w:t>
      </w:r>
      <w:r w:rsidRPr="000F198E">
        <w:t xml:space="preserve"> :</w:t>
      </w:r>
    </w:p>
    <w:p w14:paraId="6826BDAA" w14:textId="60DC74D6" w:rsidR="00E33A42" w:rsidRDefault="00E33A42" w:rsidP="00E33A42">
      <w:pPr>
        <w:pStyle w:val="Standard"/>
        <w:spacing w:after="120"/>
        <w:jc w:val="both"/>
        <w:rPr>
          <w:rFonts w:hint="eastAsia"/>
        </w:rPr>
      </w:pPr>
      <w:r>
        <w:t>Vu l’avis favorable du comptable,</w:t>
      </w:r>
    </w:p>
    <w:p w14:paraId="11800CAB" w14:textId="2A4B32CF" w:rsidR="0099380B" w:rsidRDefault="000F198E">
      <w:pPr>
        <w:pStyle w:val="Standard"/>
        <w:numPr>
          <w:ilvl w:val="0"/>
          <w:numId w:val="12"/>
        </w:numPr>
        <w:spacing w:after="120"/>
        <w:ind w:left="714" w:hanging="357"/>
        <w:jc w:val="both"/>
        <w:rPr>
          <w:rFonts w:hint="eastAsia"/>
        </w:rPr>
      </w:pPr>
      <w:r>
        <w:rPr>
          <w:rFonts w:hint="eastAsia"/>
        </w:rPr>
        <w:t>D</w:t>
      </w:r>
      <w:r>
        <w:t>’</w:t>
      </w:r>
      <w:r w:rsidR="0099380B">
        <w:t>adopter la mise en place de la nomenclature budgétaire et comptable de la M57, pour le Budget principal de l</w:t>
      </w:r>
      <w:r>
        <w:t>a commune de Dangu ainsi que pour les budgets annexes « Camping » et « Eau et assainissement »</w:t>
      </w:r>
      <w:r w:rsidR="0099380B">
        <w:t>, à compter du 1er janvier 202</w:t>
      </w:r>
      <w:r>
        <w:t>4</w:t>
      </w:r>
      <w:r w:rsidR="0099380B">
        <w:t>.</w:t>
      </w:r>
      <w:r>
        <w:t xml:space="preserve"> Compte tenu de sa taille (moins de 3 500 habitants), la commune choisit pour son budget principal et ses deux budgets annexes le recours à la nomenclature </w:t>
      </w:r>
      <w:r w:rsidR="00E56FED">
        <w:t>abrég</w:t>
      </w:r>
      <w:r>
        <w:t>ée.</w:t>
      </w:r>
    </w:p>
    <w:p w14:paraId="6A81B3D6" w14:textId="18A71FE0" w:rsidR="0099380B" w:rsidRDefault="000F198E">
      <w:pPr>
        <w:pStyle w:val="Standard"/>
        <w:numPr>
          <w:ilvl w:val="0"/>
          <w:numId w:val="12"/>
        </w:numPr>
        <w:spacing w:after="120"/>
        <w:ind w:left="714" w:hanging="357"/>
        <w:jc w:val="both"/>
        <w:rPr>
          <w:rFonts w:hint="eastAsia"/>
        </w:rPr>
      </w:pPr>
      <w:r>
        <w:rPr>
          <w:rFonts w:hint="eastAsia"/>
        </w:rPr>
        <w:t>D</w:t>
      </w:r>
      <w:r>
        <w:t xml:space="preserve">e </w:t>
      </w:r>
      <w:r w:rsidR="0099380B">
        <w:t>conserver un vote par nature et par chapitre globalisé à compter du 1er janvier 202</w:t>
      </w:r>
      <w:r>
        <w:t>4</w:t>
      </w:r>
      <w:r w:rsidR="0099380B">
        <w:t>.</w:t>
      </w:r>
    </w:p>
    <w:p w14:paraId="15193B5F" w14:textId="004FEE4F" w:rsidR="0099380B" w:rsidRDefault="000F198E">
      <w:pPr>
        <w:pStyle w:val="Standard"/>
        <w:numPr>
          <w:ilvl w:val="0"/>
          <w:numId w:val="12"/>
        </w:numPr>
        <w:spacing w:after="120"/>
        <w:ind w:left="714" w:hanging="357"/>
        <w:jc w:val="both"/>
        <w:rPr>
          <w:rFonts w:hint="eastAsia"/>
        </w:rPr>
      </w:pPr>
      <w:r>
        <w:rPr>
          <w:rFonts w:hint="eastAsia"/>
        </w:rPr>
        <w:t>D</w:t>
      </w:r>
      <w:r>
        <w:t>’</w:t>
      </w:r>
      <w:r w:rsidR="0099380B">
        <w:t>autoriser le Maire à procéder, à compter du 1er janvier 202X, à des mouvements de crédits de chapitre à chapitre, à l'exclusion des crédits relatifs aux dépenses de personnel, et ce, dans la limite de 7,5% des dépenses réelles de chacune des sections.</w:t>
      </w:r>
    </w:p>
    <w:p w14:paraId="6D714029" w14:textId="0574EBFB" w:rsidR="0099380B" w:rsidRDefault="003E49CD">
      <w:pPr>
        <w:pStyle w:val="Standard"/>
        <w:numPr>
          <w:ilvl w:val="0"/>
          <w:numId w:val="12"/>
        </w:numPr>
        <w:spacing w:after="120"/>
        <w:ind w:left="714" w:hanging="357"/>
        <w:jc w:val="both"/>
        <w:rPr>
          <w:rFonts w:hint="eastAsia"/>
        </w:rPr>
      </w:pPr>
      <w:r w:rsidRPr="003E49CD">
        <w:rPr>
          <w:rFonts w:hint="eastAsia"/>
        </w:rPr>
        <w:t>D</w:t>
      </w:r>
      <w:r w:rsidRPr="003E49CD">
        <w:t>’</w:t>
      </w:r>
      <w:r w:rsidR="0099380B">
        <w:t>autoriser le Maire ou son représentant délégué à signer tout document permettant l'application de la présente délibération.</w:t>
      </w:r>
    </w:p>
    <w:p w14:paraId="2CB76134" w14:textId="77777777" w:rsidR="0099380B" w:rsidRDefault="0099380B" w:rsidP="0099380B">
      <w:pPr>
        <w:pStyle w:val="Standard"/>
        <w:jc w:val="both"/>
        <w:rPr>
          <w:rFonts w:hint="eastAsia"/>
        </w:rPr>
      </w:pPr>
    </w:p>
    <w:p w14:paraId="1DFB7820" w14:textId="77777777" w:rsidR="0099380B" w:rsidRDefault="0099380B" w:rsidP="0099380B">
      <w:pPr>
        <w:pStyle w:val="Standard"/>
        <w:jc w:val="both"/>
        <w:rPr>
          <w:rFonts w:hint="eastAsia"/>
        </w:rPr>
      </w:pPr>
    </w:p>
    <w:p w14:paraId="6ACB589A" w14:textId="6D90E7E5" w:rsidR="00003CA1" w:rsidRPr="007E1D75" w:rsidRDefault="00003CA1">
      <w:pPr>
        <w:pStyle w:val="Paragraphedeliste"/>
        <w:numPr>
          <w:ilvl w:val="0"/>
          <w:numId w:val="7"/>
        </w:numPr>
        <w:spacing w:after="120"/>
        <w:ind w:left="357" w:hanging="357"/>
        <w:contextualSpacing w:val="0"/>
        <w:rPr>
          <w:rFonts w:ascii="Times New Roman" w:hAnsi="Times New Roman" w:cs="Times New Roman"/>
          <w:b/>
          <w:iCs/>
          <w:sz w:val="24"/>
          <w:szCs w:val="24"/>
          <w:u w:val="single"/>
        </w:rPr>
      </w:pPr>
      <w:r w:rsidRPr="007E1D75">
        <w:rPr>
          <w:rFonts w:ascii="Times New Roman" w:hAnsi="Times New Roman" w:cs="Times New Roman"/>
          <w:b/>
          <w:iCs/>
          <w:sz w:val="24"/>
          <w:szCs w:val="24"/>
          <w:u w:val="single"/>
        </w:rPr>
        <w:t>Questions diverses</w:t>
      </w:r>
    </w:p>
    <w:p w14:paraId="7C86D72E" w14:textId="43831122" w:rsidR="006D5763" w:rsidRDefault="00BD0793">
      <w:pPr>
        <w:pStyle w:val="Paragraphedeliste"/>
        <w:numPr>
          <w:ilvl w:val="0"/>
          <w:numId w:val="10"/>
        </w:numPr>
        <w:spacing w:after="120"/>
        <w:rPr>
          <w:rFonts w:ascii="Times New Roman" w:hAnsi="Times New Roman" w:cs="Times New Roman"/>
          <w:bCs/>
          <w:iCs/>
          <w:sz w:val="24"/>
          <w:szCs w:val="24"/>
        </w:rPr>
      </w:pPr>
      <w:r w:rsidRPr="00BD0793">
        <w:rPr>
          <w:rFonts w:ascii="Times New Roman" w:hAnsi="Times New Roman" w:cs="Times New Roman"/>
          <w:bCs/>
          <w:iCs/>
          <w:sz w:val="24"/>
          <w:szCs w:val="24"/>
        </w:rPr>
        <w:t>Da</w:t>
      </w:r>
      <w:r>
        <w:rPr>
          <w:rFonts w:ascii="Times New Roman" w:hAnsi="Times New Roman" w:cs="Times New Roman"/>
          <w:bCs/>
          <w:iCs/>
          <w:sz w:val="24"/>
          <w:szCs w:val="24"/>
        </w:rPr>
        <w:t>ns le cadre de la lutte contre les espèces nuisibles, et pour répondre à la demande de la Préfecture, le conseil municipal désigne Madame P</w:t>
      </w:r>
      <w:r w:rsidR="008C079D">
        <w:rPr>
          <w:rFonts w:ascii="Times New Roman" w:hAnsi="Times New Roman" w:cs="Times New Roman"/>
          <w:bCs/>
          <w:iCs/>
          <w:sz w:val="24"/>
          <w:szCs w:val="24"/>
        </w:rPr>
        <w:t>IATON</w:t>
      </w:r>
      <w:r>
        <w:rPr>
          <w:rFonts w:ascii="Times New Roman" w:hAnsi="Times New Roman" w:cs="Times New Roman"/>
          <w:bCs/>
          <w:iCs/>
          <w:sz w:val="24"/>
          <w:szCs w:val="24"/>
        </w:rPr>
        <w:t xml:space="preserve"> comme personne référente pour la lutte contre les espèces nuisibles. Elle sera donc l’interlocutrice privilégiée de la FREDON et recevra toutes les informations utiles pour ce faire.</w:t>
      </w:r>
    </w:p>
    <w:p w14:paraId="5538CA44" w14:textId="25D34A38" w:rsidR="00BD0793" w:rsidRDefault="00D54F4E">
      <w:pPr>
        <w:pStyle w:val="Paragraphedeliste"/>
        <w:numPr>
          <w:ilvl w:val="0"/>
          <w:numId w:val="10"/>
        </w:numPr>
        <w:spacing w:after="120"/>
        <w:rPr>
          <w:rFonts w:ascii="Times New Roman" w:hAnsi="Times New Roman" w:cs="Times New Roman"/>
          <w:bCs/>
          <w:iCs/>
          <w:sz w:val="24"/>
          <w:szCs w:val="24"/>
        </w:rPr>
      </w:pPr>
      <w:r>
        <w:rPr>
          <w:rFonts w:ascii="Times New Roman" w:hAnsi="Times New Roman" w:cs="Times New Roman"/>
          <w:bCs/>
          <w:iCs/>
          <w:sz w:val="24"/>
          <w:szCs w:val="24"/>
        </w:rPr>
        <w:t>M. Robine attire l’attention du conseil municipal sur des dépôts sauvages divers Ruelle du Château. Le maire demandera que ces dépôts soient enlevés.</w:t>
      </w:r>
    </w:p>
    <w:p w14:paraId="35D2FB05" w14:textId="79F4BCE3" w:rsidR="00D54F4E" w:rsidRDefault="00D54F4E" w:rsidP="00D54F4E">
      <w:pPr>
        <w:pStyle w:val="Paragraphedeliste"/>
        <w:spacing w:after="120"/>
        <w:ind w:left="502"/>
        <w:rPr>
          <w:rFonts w:ascii="Times New Roman" w:hAnsi="Times New Roman" w:cs="Times New Roman"/>
          <w:bCs/>
          <w:iCs/>
          <w:sz w:val="24"/>
          <w:szCs w:val="24"/>
        </w:rPr>
      </w:pPr>
    </w:p>
    <w:p w14:paraId="5E7F0D94" w14:textId="11A7E9C0" w:rsidR="000558EE" w:rsidRPr="00D54F4E" w:rsidRDefault="00D54F4E" w:rsidP="00D54F4E">
      <w:pPr>
        <w:spacing w:after="120"/>
        <w:rPr>
          <w:rFonts w:ascii="Times New Roman" w:hAnsi="Times New Roman" w:cs="Times New Roman"/>
          <w:bCs/>
          <w:iCs/>
          <w:sz w:val="24"/>
          <w:szCs w:val="24"/>
        </w:rPr>
      </w:pPr>
      <w:r w:rsidRPr="00D54F4E">
        <w:rPr>
          <w:rFonts w:ascii="Times New Roman" w:hAnsi="Times New Roman" w:cs="Times New Roman"/>
          <w:bCs/>
          <w:iCs/>
          <w:sz w:val="24"/>
          <w:szCs w:val="24"/>
        </w:rPr>
        <w:t>Plus personne ne demandant la parole, la séance est levée à 20 h 10.</w:t>
      </w:r>
    </w:p>
    <w:sectPr w:rsidR="000558EE" w:rsidRPr="00D54F4E" w:rsidSect="0060719D">
      <w:headerReference w:type="even" r:id="rId11"/>
      <w:footerReference w:type="even" r:id="rId12"/>
      <w:footerReference w:type="default" r:id="rId13"/>
      <w:pgSz w:w="11907" w:h="16839"/>
      <w:pgMar w:top="851" w:right="1418"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E2CD" w14:textId="77777777" w:rsidR="00074933" w:rsidRDefault="00074933">
      <w:pPr>
        <w:spacing w:after="0" w:line="240" w:lineRule="auto"/>
      </w:pPr>
      <w:r>
        <w:separator/>
      </w:r>
    </w:p>
  </w:endnote>
  <w:endnote w:type="continuationSeparator" w:id="0">
    <w:p w14:paraId="4AB7B892" w14:textId="77777777" w:rsidR="00074933" w:rsidRDefault="0007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4292" w14:textId="77777777" w:rsidR="002C4ED2" w:rsidRDefault="002C4ED2">
    <w:pPr>
      <w:pStyle w:val="Pieddepage"/>
    </w:pPr>
  </w:p>
  <w:p w14:paraId="7639A4EA" w14:textId="77777777" w:rsidR="002C4ED2" w:rsidRDefault="00345EB9">
    <w:pPr>
      <w:pStyle w:val="Pieddepagepaire"/>
    </w:pPr>
    <w:r>
      <w:t xml:space="preserve">Page </w:t>
    </w:r>
    <w:r w:rsidR="008B2E10">
      <w:fldChar w:fldCharType="begin"/>
    </w:r>
    <w:r w:rsidR="008B2E10">
      <w:instrText xml:space="preserve"> PAGE   \* MERGEFORMAT </w:instrText>
    </w:r>
    <w:r w:rsidR="008B2E10">
      <w:fldChar w:fldCharType="separate"/>
    </w:r>
    <w:r>
      <w:rPr>
        <w:noProof/>
        <w:sz w:val="24"/>
        <w:szCs w:val="24"/>
      </w:rPr>
      <w:t>2</w:t>
    </w:r>
    <w:r w:rsidR="008B2E10">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93E5" w14:textId="77777777" w:rsidR="002C4ED2" w:rsidRDefault="002C4ED2">
    <w:pPr>
      <w:pStyle w:val="Pieddepage"/>
    </w:pPr>
  </w:p>
  <w:p w14:paraId="1D94B0AE" w14:textId="77777777" w:rsidR="002C4ED2" w:rsidRDefault="00345EB9">
    <w:pPr>
      <w:pStyle w:val="Pieddepageimpaire"/>
    </w:pPr>
    <w:r>
      <w:t xml:space="preserve">Page </w:t>
    </w:r>
    <w:r w:rsidR="008B2E10">
      <w:fldChar w:fldCharType="begin"/>
    </w:r>
    <w:r w:rsidR="008B2E10">
      <w:instrText xml:space="preserve"> PAGE   \* MERGEFORMAT </w:instrText>
    </w:r>
    <w:r w:rsidR="008B2E10">
      <w:fldChar w:fldCharType="separate"/>
    </w:r>
    <w:r w:rsidR="00B344B3" w:rsidRPr="00B344B3">
      <w:rPr>
        <w:noProof/>
        <w:sz w:val="24"/>
        <w:szCs w:val="24"/>
      </w:rPr>
      <w:t>6</w:t>
    </w:r>
    <w:r w:rsidR="008B2E10">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1457" w14:textId="77777777" w:rsidR="00074933" w:rsidRDefault="00074933">
      <w:pPr>
        <w:spacing w:after="0" w:line="240" w:lineRule="auto"/>
      </w:pPr>
      <w:r>
        <w:separator/>
      </w:r>
    </w:p>
  </w:footnote>
  <w:footnote w:type="continuationSeparator" w:id="0">
    <w:p w14:paraId="46FE9F30" w14:textId="77777777" w:rsidR="00074933" w:rsidRDefault="0007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509911762"/>
      <w:placeholder>
        <w:docPart w:val="92B84A60E75E4C58B5D359FD986C71EA"/>
      </w:placeholder>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14:paraId="7714CF27" w14:textId="77777777" w:rsidR="002C4ED2" w:rsidRDefault="00345EB9">
        <w:pPr>
          <w:pStyle w:val="En-ttedepagepaire"/>
          <w:rPr>
            <w:szCs w:val="20"/>
          </w:rPr>
        </w:pPr>
        <w:r>
          <w:rPr>
            <w:szCs w:val="20"/>
          </w:rPr>
          <w:t>[Sélectionnez la date]</w:t>
        </w:r>
      </w:p>
    </w:sdtContent>
  </w:sdt>
  <w:p w14:paraId="745BFB68" w14:textId="77777777" w:rsidR="002C4ED2" w:rsidRDefault="002C4E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0A8A72F4"/>
    <w:multiLevelType w:val="hybridMultilevel"/>
    <w:tmpl w:val="7B560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2575A1"/>
    <w:multiLevelType w:val="hybridMultilevel"/>
    <w:tmpl w:val="8E748536"/>
    <w:lvl w:ilvl="0" w:tplc="22E05C22">
      <w:start w:val="1068"/>
      <w:numFmt w:val="bullet"/>
      <w:lvlText w:val="-"/>
      <w:lvlJc w:val="left"/>
      <w:pPr>
        <w:ind w:left="502" w:hanging="360"/>
      </w:pPr>
      <w:rPr>
        <w:rFonts w:ascii="Times New Roman" w:eastAsiaTheme="minorEastAsia"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2AB17A9B"/>
    <w:multiLevelType w:val="multilevel"/>
    <w:tmpl w:val="0409001D"/>
    <w:styleLink w:val="Styledelistecentral"/>
    <w:lvl w:ilvl="0">
      <w:start w:val="1"/>
      <w:numFmt w:val="bullet"/>
      <w:lvlText w:val=""/>
      <w:lvlJc w:val="left"/>
      <w:pPr>
        <w:ind w:left="360" w:hanging="360"/>
      </w:pPr>
      <w:rPr>
        <w:rFonts w:asciiTheme="minorHAnsi" w:eastAsiaTheme="minorEastAsia" w:hAnsi="Wingdings 2" w:cstheme="minorBidi" w:hint="default"/>
        <w:color w:val="DD8047"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0525B4"/>
    <w:multiLevelType w:val="multilevel"/>
    <w:tmpl w:val="E47E6FC2"/>
    <w:lvl w:ilvl="0">
      <w:start w:val="1"/>
      <w:numFmt w:val="decimal"/>
      <w:lvlText w:val="%1."/>
      <w:lvlJc w:val="left"/>
      <w:pPr>
        <w:ind w:left="36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10" w15:restartNumberingAfterBreak="0">
    <w:nsid w:val="47C04210"/>
    <w:multiLevelType w:val="hybridMultilevel"/>
    <w:tmpl w:val="230CE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58393B"/>
    <w:multiLevelType w:val="hybridMultilevel"/>
    <w:tmpl w:val="B8A05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9427019">
    <w:abstractNumId w:val="6"/>
  </w:num>
  <w:num w:numId="2" w16cid:durableId="1732342457">
    <w:abstractNumId w:val="7"/>
  </w:num>
  <w:num w:numId="3" w16cid:durableId="26414331">
    <w:abstractNumId w:val="3"/>
  </w:num>
  <w:num w:numId="4" w16cid:durableId="885028208">
    <w:abstractNumId w:val="2"/>
  </w:num>
  <w:num w:numId="5" w16cid:durableId="1238394244">
    <w:abstractNumId w:val="1"/>
  </w:num>
  <w:num w:numId="6" w16cid:durableId="1382286345">
    <w:abstractNumId w:val="0"/>
  </w:num>
  <w:num w:numId="7" w16cid:durableId="4479751">
    <w:abstractNumId w:val="8"/>
  </w:num>
  <w:num w:numId="8" w16cid:durableId="1880432461">
    <w:abstractNumId w:val="9"/>
  </w:num>
  <w:num w:numId="9" w16cid:durableId="1608078031">
    <w:abstractNumId w:val="11"/>
  </w:num>
  <w:num w:numId="10" w16cid:durableId="838614437">
    <w:abstractNumId w:val="5"/>
  </w:num>
  <w:num w:numId="11" w16cid:durableId="1769504660">
    <w:abstractNumId w:val="10"/>
  </w:num>
  <w:num w:numId="12" w16cid:durableId="150388664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E6"/>
    <w:rsid w:val="00003CA1"/>
    <w:rsid w:val="00015880"/>
    <w:rsid w:val="00020A4F"/>
    <w:rsid w:val="000213F7"/>
    <w:rsid w:val="0002397F"/>
    <w:rsid w:val="00024E66"/>
    <w:rsid w:val="000270DD"/>
    <w:rsid w:val="0002740D"/>
    <w:rsid w:val="000300C0"/>
    <w:rsid w:val="0003379E"/>
    <w:rsid w:val="00033D6C"/>
    <w:rsid w:val="000354E0"/>
    <w:rsid w:val="00043929"/>
    <w:rsid w:val="00051797"/>
    <w:rsid w:val="000558EE"/>
    <w:rsid w:val="00057F1A"/>
    <w:rsid w:val="00061168"/>
    <w:rsid w:val="000635E1"/>
    <w:rsid w:val="000676DF"/>
    <w:rsid w:val="000741D8"/>
    <w:rsid w:val="00074933"/>
    <w:rsid w:val="000822F1"/>
    <w:rsid w:val="00087CDE"/>
    <w:rsid w:val="00092FDA"/>
    <w:rsid w:val="000A0101"/>
    <w:rsid w:val="000A0BD7"/>
    <w:rsid w:val="000B1659"/>
    <w:rsid w:val="000B4451"/>
    <w:rsid w:val="000B4C06"/>
    <w:rsid w:val="000C1FDE"/>
    <w:rsid w:val="000C25AD"/>
    <w:rsid w:val="000C665E"/>
    <w:rsid w:val="000E4620"/>
    <w:rsid w:val="000E5954"/>
    <w:rsid w:val="000E677F"/>
    <w:rsid w:val="000F198E"/>
    <w:rsid w:val="00100216"/>
    <w:rsid w:val="0011528A"/>
    <w:rsid w:val="00120AE8"/>
    <w:rsid w:val="001303E6"/>
    <w:rsid w:val="001356E9"/>
    <w:rsid w:val="00141620"/>
    <w:rsid w:val="001431F1"/>
    <w:rsid w:val="0014453E"/>
    <w:rsid w:val="00160136"/>
    <w:rsid w:val="00164BBA"/>
    <w:rsid w:val="00170045"/>
    <w:rsid w:val="00170AF0"/>
    <w:rsid w:val="00174EC0"/>
    <w:rsid w:val="00183F4F"/>
    <w:rsid w:val="00184107"/>
    <w:rsid w:val="00184D6F"/>
    <w:rsid w:val="0018685F"/>
    <w:rsid w:val="00190C38"/>
    <w:rsid w:val="00194081"/>
    <w:rsid w:val="00194C70"/>
    <w:rsid w:val="001A10B5"/>
    <w:rsid w:val="001B528A"/>
    <w:rsid w:val="001C0339"/>
    <w:rsid w:val="001C3746"/>
    <w:rsid w:val="001C4AB5"/>
    <w:rsid w:val="001D628A"/>
    <w:rsid w:val="001E4A7C"/>
    <w:rsid w:val="001F380F"/>
    <w:rsid w:val="002007A9"/>
    <w:rsid w:val="002052DD"/>
    <w:rsid w:val="00207AFB"/>
    <w:rsid w:val="00211BF8"/>
    <w:rsid w:val="0021369C"/>
    <w:rsid w:val="002167D6"/>
    <w:rsid w:val="0022082B"/>
    <w:rsid w:val="00221337"/>
    <w:rsid w:val="00223B1D"/>
    <w:rsid w:val="002362FB"/>
    <w:rsid w:val="00236EB0"/>
    <w:rsid w:val="002412EC"/>
    <w:rsid w:val="0025156F"/>
    <w:rsid w:val="00251879"/>
    <w:rsid w:val="00253046"/>
    <w:rsid w:val="002552EA"/>
    <w:rsid w:val="00261E65"/>
    <w:rsid w:val="002644A2"/>
    <w:rsid w:val="00285486"/>
    <w:rsid w:val="0028633D"/>
    <w:rsid w:val="00286C74"/>
    <w:rsid w:val="0029287B"/>
    <w:rsid w:val="002966E4"/>
    <w:rsid w:val="002A00C8"/>
    <w:rsid w:val="002A2562"/>
    <w:rsid w:val="002A2572"/>
    <w:rsid w:val="002A2FB2"/>
    <w:rsid w:val="002A5A13"/>
    <w:rsid w:val="002C2FEF"/>
    <w:rsid w:val="002C4ED2"/>
    <w:rsid w:val="002C7577"/>
    <w:rsid w:val="002D20D6"/>
    <w:rsid w:val="002D43CD"/>
    <w:rsid w:val="002E184A"/>
    <w:rsid w:val="002E41E2"/>
    <w:rsid w:val="002F1A6B"/>
    <w:rsid w:val="002F391B"/>
    <w:rsid w:val="002F43A9"/>
    <w:rsid w:val="00300598"/>
    <w:rsid w:val="00303F10"/>
    <w:rsid w:val="00304F21"/>
    <w:rsid w:val="0031700C"/>
    <w:rsid w:val="003206E0"/>
    <w:rsid w:val="00324B20"/>
    <w:rsid w:val="00345EB9"/>
    <w:rsid w:val="00355CE9"/>
    <w:rsid w:val="00360FBA"/>
    <w:rsid w:val="00361F47"/>
    <w:rsid w:val="00364650"/>
    <w:rsid w:val="00367C90"/>
    <w:rsid w:val="00393653"/>
    <w:rsid w:val="00394EDF"/>
    <w:rsid w:val="003A039F"/>
    <w:rsid w:val="003A345D"/>
    <w:rsid w:val="003A68C5"/>
    <w:rsid w:val="003B5EC7"/>
    <w:rsid w:val="003B68E4"/>
    <w:rsid w:val="003C00D6"/>
    <w:rsid w:val="003C28DD"/>
    <w:rsid w:val="003C3C3A"/>
    <w:rsid w:val="003D0364"/>
    <w:rsid w:val="003D28A3"/>
    <w:rsid w:val="003D2C06"/>
    <w:rsid w:val="003E49CD"/>
    <w:rsid w:val="003E624A"/>
    <w:rsid w:val="003E7C19"/>
    <w:rsid w:val="00412F27"/>
    <w:rsid w:val="004172C9"/>
    <w:rsid w:val="004176F8"/>
    <w:rsid w:val="00424CAD"/>
    <w:rsid w:val="0043631E"/>
    <w:rsid w:val="0044007D"/>
    <w:rsid w:val="00441A12"/>
    <w:rsid w:val="00441DC1"/>
    <w:rsid w:val="00441EBB"/>
    <w:rsid w:val="00443405"/>
    <w:rsid w:val="00446E5D"/>
    <w:rsid w:val="00450603"/>
    <w:rsid w:val="00456C9B"/>
    <w:rsid w:val="004628EF"/>
    <w:rsid w:val="004675F1"/>
    <w:rsid w:val="00470F80"/>
    <w:rsid w:val="00472CC6"/>
    <w:rsid w:val="00473C25"/>
    <w:rsid w:val="00480131"/>
    <w:rsid w:val="00495770"/>
    <w:rsid w:val="004A4E45"/>
    <w:rsid w:val="004B0C48"/>
    <w:rsid w:val="004B5C0E"/>
    <w:rsid w:val="004B6D91"/>
    <w:rsid w:val="004C0EE6"/>
    <w:rsid w:val="004C7107"/>
    <w:rsid w:val="004F23A1"/>
    <w:rsid w:val="0050653E"/>
    <w:rsid w:val="00513653"/>
    <w:rsid w:val="0052062A"/>
    <w:rsid w:val="0052467D"/>
    <w:rsid w:val="005324B1"/>
    <w:rsid w:val="00536178"/>
    <w:rsid w:val="005414EC"/>
    <w:rsid w:val="00560965"/>
    <w:rsid w:val="005826A6"/>
    <w:rsid w:val="00585010"/>
    <w:rsid w:val="005903D0"/>
    <w:rsid w:val="00590520"/>
    <w:rsid w:val="00597FCB"/>
    <w:rsid w:val="005A09C3"/>
    <w:rsid w:val="005A0F14"/>
    <w:rsid w:val="005A2DC0"/>
    <w:rsid w:val="005B2A95"/>
    <w:rsid w:val="005C2A62"/>
    <w:rsid w:val="005D0D9C"/>
    <w:rsid w:val="005D3A19"/>
    <w:rsid w:val="005E4FF9"/>
    <w:rsid w:val="005F3169"/>
    <w:rsid w:val="005F778B"/>
    <w:rsid w:val="00600AA3"/>
    <w:rsid w:val="00603C4C"/>
    <w:rsid w:val="00604564"/>
    <w:rsid w:val="0060719D"/>
    <w:rsid w:val="006164B1"/>
    <w:rsid w:val="00616CF1"/>
    <w:rsid w:val="00616DEE"/>
    <w:rsid w:val="00617A03"/>
    <w:rsid w:val="006218CA"/>
    <w:rsid w:val="00633304"/>
    <w:rsid w:val="00634DE0"/>
    <w:rsid w:val="00637200"/>
    <w:rsid w:val="006375A2"/>
    <w:rsid w:val="00637DFB"/>
    <w:rsid w:val="00640E51"/>
    <w:rsid w:val="006421D5"/>
    <w:rsid w:val="00642FF5"/>
    <w:rsid w:val="006431A9"/>
    <w:rsid w:val="00653893"/>
    <w:rsid w:val="00667E17"/>
    <w:rsid w:val="00687458"/>
    <w:rsid w:val="00696406"/>
    <w:rsid w:val="006B3F10"/>
    <w:rsid w:val="006B46DC"/>
    <w:rsid w:val="006B655D"/>
    <w:rsid w:val="006C5B49"/>
    <w:rsid w:val="006D116B"/>
    <w:rsid w:val="006D5763"/>
    <w:rsid w:val="006E1570"/>
    <w:rsid w:val="006E41D6"/>
    <w:rsid w:val="006E66CC"/>
    <w:rsid w:val="006E67BD"/>
    <w:rsid w:val="006F41D6"/>
    <w:rsid w:val="00705982"/>
    <w:rsid w:val="00705C8F"/>
    <w:rsid w:val="00713781"/>
    <w:rsid w:val="00721616"/>
    <w:rsid w:val="00724195"/>
    <w:rsid w:val="007301F8"/>
    <w:rsid w:val="00735B17"/>
    <w:rsid w:val="00741DB9"/>
    <w:rsid w:val="0074390F"/>
    <w:rsid w:val="007466BD"/>
    <w:rsid w:val="0075642D"/>
    <w:rsid w:val="00756DDA"/>
    <w:rsid w:val="007712B9"/>
    <w:rsid w:val="00772823"/>
    <w:rsid w:val="00787170"/>
    <w:rsid w:val="00792957"/>
    <w:rsid w:val="00794363"/>
    <w:rsid w:val="007951DD"/>
    <w:rsid w:val="007A4697"/>
    <w:rsid w:val="007B08EA"/>
    <w:rsid w:val="007C1976"/>
    <w:rsid w:val="007C7775"/>
    <w:rsid w:val="007D3B07"/>
    <w:rsid w:val="007D5971"/>
    <w:rsid w:val="007E1D75"/>
    <w:rsid w:val="007F058E"/>
    <w:rsid w:val="007F2D33"/>
    <w:rsid w:val="007F3A33"/>
    <w:rsid w:val="007F68DC"/>
    <w:rsid w:val="007F7790"/>
    <w:rsid w:val="007F7D35"/>
    <w:rsid w:val="007F7D4F"/>
    <w:rsid w:val="008010A7"/>
    <w:rsid w:val="00805A58"/>
    <w:rsid w:val="008128B2"/>
    <w:rsid w:val="008212B6"/>
    <w:rsid w:val="0082476D"/>
    <w:rsid w:val="00824F96"/>
    <w:rsid w:val="00830A74"/>
    <w:rsid w:val="00845EBF"/>
    <w:rsid w:val="00846E85"/>
    <w:rsid w:val="00850E8B"/>
    <w:rsid w:val="00856A1D"/>
    <w:rsid w:val="008641FA"/>
    <w:rsid w:val="008660E6"/>
    <w:rsid w:val="00866381"/>
    <w:rsid w:val="00877E49"/>
    <w:rsid w:val="008950F1"/>
    <w:rsid w:val="008A4E7E"/>
    <w:rsid w:val="008B2E10"/>
    <w:rsid w:val="008B4C46"/>
    <w:rsid w:val="008C0773"/>
    <w:rsid w:val="008C079D"/>
    <w:rsid w:val="008C1C22"/>
    <w:rsid w:val="008C6914"/>
    <w:rsid w:val="008E0389"/>
    <w:rsid w:val="008E24B1"/>
    <w:rsid w:val="009012C8"/>
    <w:rsid w:val="00912EB0"/>
    <w:rsid w:val="009159AB"/>
    <w:rsid w:val="00921955"/>
    <w:rsid w:val="00922AEE"/>
    <w:rsid w:val="0092716C"/>
    <w:rsid w:val="009305B2"/>
    <w:rsid w:val="00936813"/>
    <w:rsid w:val="009474DE"/>
    <w:rsid w:val="00954F49"/>
    <w:rsid w:val="00972A1A"/>
    <w:rsid w:val="0097590F"/>
    <w:rsid w:val="00983F81"/>
    <w:rsid w:val="00985426"/>
    <w:rsid w:val="0099380B"/>
    <w:rsid w:val="009A1189"/>
    <w:rsid w:val="009A119B"/>
    <w:rsid w:val="009B5F7F"/>
    <w:rsid w:val="009D0D5A"/>
    <w:rsid w:val="009D2BD4"/>
    <w:rsid w:val="009D4C6D"/>
    <w:rsid w:val="009D5C86"/>
    <w:rsid w:val="009D6EF9"/>
    <w:rsid w:val="009F6EFC"/>
    <w:rsid w:val="00A04275"/>
    <w:rsid w:val="00A04AE3"/>
    <w:rsid w:val="00A14688"/>
    <w:rsid w:val="00A22BE6"/>
    <w:rsid w:val="00A32770"/>
    <w:rsid w:val="00A32A41"/>
    <w:rsid w:val="00A5194B"/>
    <w:rsid w:val="00A56D3B"/>
    <w:rsid w:val="00A57DA2"/>
    <w:rsid w:val="00A6061E"/>
    <w:rsid w:val="00A6450D"/>
    <w:rsid w:val="00A64644"/>
    <w:rsid w:val="00A67FFD"/>
    <w:rsid w:val="00A71BAC"/>
    <w:rsid w:val="00A72065"/>
    <w:rsid w:val="00A76BF8"/>
    <w:rsid w:val="00A95E85"/>
    <w:rsid w:val="00A9760F"/>
    <w:rsid w:val="00AA1C53"/>
    <w:rsid w:val="00AB08BD"/>
    <w:rsid w:val="00AC2A62"/>
    <w:rsid w:val="00AC5AA0"/>
    <w:rsid w:val="00AC7945"/>
    <w:rsid w:val="00AD29CF"/>
    <w:rsid w:val="00AE0D65"/>
    <w:rsid w:val="00AE136C"/>
    <w:rsid w:val="00AE6A0A"/>
    <w:rsid w:val="00AE7854"/>
    <w:rsid w:val="00AF1F7D"/>
    <w:rsid w:val="00B116B0"/>
    <w:rsid w:val="00B131DC"/>
    <w:rsid w:val="00B16834"/>
    <w:rsid w:val="00B200DA"/>
    <w:rsid w:val="00B205C7"/>
    <w:rsid w:val="00B271BD"/>
    <w:rsid w:val="00B30C0A"/>
    <w:rsid w:val="00B344B3"/>
    <w:rsid w:val="00B36708"/>
    <w:rsid w:val="00B447C1"/>
    <w:rsid w:val="00B45198"/>
    <w:rsid w:val="00B4578D"/>
    <w:rsid w:val="00B45FAA"/>
    <w:rsid w:val="00B536D5"/>
    <w:rsid w:val="00B56F1B"/>
    <w:rsid w:val="00B57ACB"/>
    <w:rsid w:val="00B61D7A"/>
    <w:rsid w:val="00B66054"/>
    <w:rsid w:val="00B8085F"/>
    <w:rsid w:val="00B81136"/>
    <w:rsid w:val="00B837C4"/>
    <w:rsid w:val="00B86E88"/>
    <w:rsid w:val="00B91F18"/>
    <w:rsid w:val="00BA3F88"/>
    <w:rsid w:val="00BA40FF"/>
    <w:rsid w:val="00BA5170"/>
    <w:rsid w:val="00BD0793"/>
    <w:rsid w:val="00BD2076"/>
    <w:rsid w:val="00BD4C82"/>
    <w:rsid w:val="00BE2BD3"/>
    <w:rsid w:val="00BE399A"/>
    <w:rsid w:val="00BF185A"/>
    <w:rsid w:val="00BF2A48"/>
    <w:rsid w:val="00C0057A"/>
    <w:rsid w:val="00C1410D"/>
    <w:rsid w:val="00C175B4"/>
    <w:rsid w:val="00C20E90"/>
    <w:rsid w:val="00C23834"/>
    <w:rsid w:val="00C256B9"/>
    <w:rsid w:val="00C346ED"/>
    <w:rsid w:val="00C35753"/>
    <w:rsid w:val="00C3607B"/>
    <w:rsid w:val="00C54819"/>
    <w:rsid w:val="00C61657"/>
    <w:rsid w:val="00C7309B"/>
    <w:rsid w:val="00C73560"/>
    <w:rsid w:val="00C74C87"/>
    <w:rsid w:val="00C74FB8"/>
    <w:rsid w:val="00C7776A"/>
    <w:rsid w:val="00C90047"/>
    <w:rsid w:val="00C92441"/>
    <w:rsid w:val="00C9626D"/>
    <w:rsid w:val="00CA0650"/>
    <w:rsid w:val="00CC655A"/>
    <w:rsid w:val="00CC7269"/>
    <w:rsid w:val="00CD02CA"/>
    <w:rsid w:val="00CE6048"/>
    <w:rsid w:val="00CE6619"/>
    <w:rsid w:val="00CF1758"/>
    <w:rsid w:val="00CF38A5"/>
    <w:rsid w:val="00D04945"/>
    <w:rsid w:val="00D206DC"/>
    <w:rsid w:val="00D233DA"/>
    <w:rsid w:val="00D23589"/>
    <w:rsid w:val="00D23ADA"/>
    <w:rsid w:val="00D2644B"/>
    <w:rsid w:val="00D3032C"/>
    <w:rsid w:val="00D318AF"/>
    <w:rsid w:val="00D33A1D"/>
    <w:rsid w:val="00D351FC"/>
    <w:rsid w:val="00D41E32"/>
    <w:rsid w:val="00D50901"/>
    <w:rsid w:val="00D54E0C"/>
    <w:rsid w:val="00D54F4E"/>
    <w:rsid w:val="00D63252"/>
    <w:rsid w:val="00D66E75"/>
    <w:rsid w:val="00D7435A"/>
    <w:rsid w:val="00D811E0"/>
    <w:rsid w:val="00D82C3D"/>
    <w:rsid w:val="00D85F80"/>
    <w:rsid w:val="00D8674F"/>
    <w:rsid w:val="00DA0F4E"/>
    <w:rsid w:val="00DB095F"/>
    <w:rsid w:val="00DB4EA1"/>
    <w:rsid w:val="00DB7CED"/>
    <w:rsid w:val="00DC5FD3"/>
    <w:rsid w:val="00DC7E91"/>
    <w:rsid w:val="00DD387D"/>
    <w:rsid w:val="00DD546F"/>
    <w:rsid w:val="00DD6D86"/>
    <w:rsid w:val="00DE2846"/>
    <w:rsid w:val="00DE2B51"/>
    <w:rsid w:val="00DF707B"/>
    <w:rsid w:val="00E1009A"/>
    <w:rsid w:val="00E10386"/>
    <w:rsid w:val="00E10BC1"/>
    <w:rsid w:val="00E116C6"/>
    <w:rsid w:val="00E14E04"/>
    <w:rsid w:val="00E16153"/>
    <w:rsid w:val="00E1671C"/>
    <w:rsid w:val="00E16A73"/>
    <w:rsid w:val="00E20B4F"/>
    <w:rsid w:val="00E2252F"/>
    <w:rsid w:val="00E258D1"/>
    <w:rsid w:val="00E271B7"/>
    <w:rsid w:val="00E31768"/>
    <w:rsid w:val="00E3277E"/>
    <w:rsid w:val="00E3340D"/>
    <w:rsid w:val="00E33A42"/>
    <w:rsid w:val="00E342A3"/>
    <w:rsid w:val="00E443E3"/>
    <w:rsid w:val="00E46451"/>
    <w:rsid w:val="00E4651C"/>
    <w:rsid w:val="00E47A9A"/>
    <w:rsid w:val="00E50B7C"/>
    <w:rsid w:val="00E5387E"/>
    <w:rsid w:val="00E56FED"/>
    <w:rsid w:val="00E5788C"/>
    <w:rsid w:val="00E62440"/>
    <w:rsid w:val="00E70F13"/>
    <w:rsid w:val="00E756B4"/>
    <w:rsid w:val="00E76E57"/>
    <w:rsid w:val="00E76FBA"/>
    <w:rsid w:val="00E806FF"/>
    <w:rsid w:val="00E81AA0"/>
    <w:rsid w:val="00E81B67"/>
    <w:rsid w:val="00E8319A"/>
    <w:rsid w:val="00E90123"/>
    <w:rsid w:val="00E9467A"/>
    <w:rsid w:val="00EB584A"/>
    <w:rsid w:val="00EC334D"/>
    <w:rsid w:val="00EC7E8B"/>
    <w:rsid w:val="00ED5BF9"/>
    <w:rsid w:val="00EE5933"/>
    <w:rsid w:val="00EF1EFE"/>
    <w:rsid w:val="00EF33A1"/>
    <w:rsid w:val="00F0161F"/>
    <w:rsid w:val="00F04A59"/>
    <w:rsid w:val="00F110A3"/>
    <w:rsid w:val="00F16191"/>
    <w:rsid w:val="00F167F9"/>
    <w:rsid w:val="00F22737"/>
    <w:rsid w:val="00F244A2"/>
    <w:rsid w:val="00F249B8"/>
    <w:rsid w:val="00F26ED4"/>
    <w:rsid w:val="00F46111"/>
    <w:rsid w:val="00F47BDA"/>
    <w:rsid w:val="00F52913"/>
    <w:rsid w:val="00F53282"/>
    <w:rsid w:val="00F53F8C"/>
    <w:rsid w:val="00F56736"/>
    <w:rsid w:val="00F77853"/>
    <w:rsid w:val="00F84444"/>
    <w:rsid w:val="00F865C4"/>
    <w:rsid w:val="00F86DBA"/>
    <w:rsid w:val="00F87722"/>
    <w:rsid w:val="00F907FC"/>
    <w:rsid w:val="00F90C56"/>
    <w:rsid w:val="00F94DA4"/>
    <w:rsid w:val="00FA76C8"/>
    <w:rsid w:val="00FB3AA8"/>
    <w:rsid w:val="00FD740B"/>
    <w:rsid w:val="00FE1ABD"/>
    <w:rsid w:val="00FE1BBA"/>
    <w:rsid w:val="00FE2153"/>
    <w:rsid w:val="00FE3A3C"/>
    <w:rsid w:val="00FE651E"/>
    <w:rsid w:val="00FE7175"/>
    <w:rsid w:val="00FF025F"/>
    <w:rsid w:val="00FF1E94"/>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5E94E4"/>
  <w15:docId w15:val="{77E7B4D9-3BD0-4219-878A-446E95F0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50"/>
    <w:pPr>
      <w:spacing w:after="180" w:line="264" w:lineRule="auto"/>
    </w:pPr>
    <w:rPr>
      <w:rFonts w:eastAsiaTheme="minorEastAsia"/>
      <w:sz w:val="23"/>
      <w:szCs w:val="23"/>
      <w:lang w:val="fr-FR"/>
    </w:rPr>
  </w:style>
  <w:style w:type="paragraph" w:styleId="Titre1">
    <w:name w:val="heading 1"/>
    <w:basedOn w:val="Normal"/>
    <w:next w:val="Normal"/>
    <w:link w:val="Titre1Car"/>
    <w:uiPriority w:val="9"/>
    <w:semiHidden/>
    <w:unhideWhenUsed/>
    <w:rsid w:val="002C4ED2"/>
    <w:pPr>
      <w:spacing w:before="300" w:after="80" w:line="240" w:lineRule="auto"/>
      <w:outlineLvl w:val="0"/>
    </w:pPr>
    <w:rPr>
      <w:rFonts w:asciiTheme="majorHAnsi" w:eastAsiaTheme="majorEastAsia" w:hAnsiTheme="majorHAnsi" w:cstheme="majorBidi"/>
      <w:caps/>
      <w:color w:val="775F55" w:themeColor="text2"/>
      <w:sz w:val="32"/>
      <w:szCs w:val="32"/>
    </w:rPr>
  </w:style>
  <w:style w:type="paragraph" w:styleId="Titre2">
    <w:name w:val="heading 2"/>
    <w:basedOn w:val="Normal"/>
    <w:next w:val="Normal"/>
    <w:link w:val="Titre2Car"/>
    <w:uiPriority w:val="9"/>
    <w:semiHidden/>
    <w:unhideWhenUsed/>
    <w:rsid w:val="002C4ED2"/>
    <w:pPr>
      <w:spacing w:before="240" w:after="80"/>
      <w:outlineLvl w:val="1"/>
    </w:pPr>
    <w:rPr>
      <w:b/>
      <w:bCs/>
      <w:color w:val="94B6D2" w:themeColor="accent1"/>
      <w:spacing w:val="20"/>
      <w:sz w:val="28"/>
      <w:szCs w:val="28"/>
    </w:rPr>
  </w:style>
  <w:style w:type="paragraph" w:styleId="Titre3">
    <w:name w:val="heading 3"/>
    <w:basedOn w:val="Normal"/>
    <w:next w:val="Normal"/>
    <w:link w:val="Titre3Car"/>
    <w:uiPriority w:val="9"/>
    <w:semiHidden/>
    <w:unhideWhenUsed/>
    <w:qFormat/>
    <w:rsid w:val="002C4ED2"/>
    <w:pPr>
      <w:spacing w:before="240" w:after="60"/>
      <w:outlineLvl w:val="2"/>
    </w:pPr>
    <w:rPr>
      <w:b/>
      <w:bCs/>
      <w:color w:val="000000" w:themeColor="text1"/>
      <w:spacing w:val="10"/>
    </w:rPr>
  </w:style>
  <w:style w:type="paragraph" w:styleId="Titre4">
    <w:name w:val="heading 4"/>
    <w:basedOn w:val="Normal"/>
    <w:next w:val="Normal"/>
    <w:link w:val="Titre4Car"/>
    <w:uiPriority w:val="9"/>
    <w:semiHidden/>
    <w:unhideWhenUsed/>
    <w:qFormat/>
    <w:rsid w:val="002C4ED2"/>
    <w:pPr>
      <w:spacing w:before="240" w:after="0"/>
      <w:outlineLvl w:val="3"/>
    </w:pPr>
    <w:rPr>
      <w:caps/>
      <w:spacing w:val="14"/>
      <w:sz w:val="22"/>
      <w:szCs w:val="22"/>
    </w:rPr>
  </w:style>
  <w:style w:type="paragraph" w:styleId="Titre5">
    <w:name w:val="heading 5"/>
    <w:basedOn w:val="Normal"/>
    <w:next w:val="Normal"/>
    <w:link w:val="Titre5Car"/>
    <w:uiPriority w:val="9"/>
    <w:semiHidden/>
    <w:unhideWhenUsed/>
    <w:qFormat/>
    <w:rsid w:val="002C4ED2"/>
    <w:pPr>
      <w:spacing w:before="200" w:after="0"/>
      <w:outlineLvl w:val="4"/>
    </w:pPr>
    <w:rPr>
      <w:b/>
      <w:bCs/>
      <w:color w:val="775F55" w:themeColor="text2"/>
      <w:spacing w:val="10"/>
    </w:rPr>
  </w:style>
  <w:style w:type="paragraph" w:styleId="Titre6">
    <w:name w:val="heading 6"/>
    <w:basedOn w:val="Normal"/>
    <w:next w:val="Normal"/>
    <w:link w:val="Titre6Car"/>
    <w:uiPriority w:val="9"/>
    <w:semiHidden/>
    <w:unhideWhenUsed/>
    <w:qFormat/>
    <w:rsid w:val="002C4ED2"/>
    <w:pPr>
      <w:spacing w:after="0"/>
      <w:outlineLvl w:val="5"/>
    </w:pPr>
    <w:rPr>
      <w:b/>
      <w:bCs/>
      <w:color w:val="DD8047" w:themeColor="accent2"/>
      <w:spacing w:val="10"/>
    </w:rPr>
  </w:style>
  <w:style w:type="paragraph" w:styleId="Titre7">
    <w:name w:val="heading 7"/>
    <w:basedOn w:val="Normal"/>
    <w:next w:val="Normal"/>
    <w:link w:val="Titre7Car"/>
    <w:uiPriority w:val="9"/>
    <w:semiHidden/>
    <w:unhideWhenUsed/>
    <w:qFormat/>
    <w:rsid w:val="002C4ED2"/>
    <w:pPr>
      <w:spacing w:after="0"/>
      <w:outlineLvl w:val="6"/>
    </w:pPr>
    <w:rPr>
      <w:smallCaps/>
      <w:color w:val="000000" w:themeColor="text1"/>
      <w:spacing w:val="10"/>
    </w:rPr>
  </w:style>
  <w:style w:type="paragraph" w:styleId="Titre8">
    <w:name w:val="heading 8"/>
    <w:basedOn w:val="Normal"/>
    <w:next w:val="Normal"/>
    <w:link w:val="Titre8Car"/>
    <w:uiPriority w:val="9"/>
    <w:semiHidden/>
    <w:unhideWhenUsed/>
    <w:qFormat/>
    <w:rsid w:val="002C4ED2"/>
    <w:pPr>
      <w:spacing w:after="0"/>
      <w:outlineLvl w:val="7"/>
    </w:pPr>
    <w:rPr>
      <w:b/>
      <w:bCs/>
      <w:i/>
      <w:iCs/>
      <w:color w:val="94B6D2" w:themeColor="accent1"/>
      <w:spacing w:val="10"/>
      <w:sz w:val="24"/>
      <w:szCs w:val="24"/>
    </w:rPr>
  </w:style>
  <w:style w:type="paragraph" w:styleId="Titre9">
    <w:name w:val="heading 9"/>
    <w:basedOn w:val="Normal"/>
    <w:next w:val="Normal"/>
    <w:link w:val="Titre9Car"/>
    <w:uiPriority w:val="9"/>
    <w:semiHidden/>
    <w:unhideWhenUsed/>
    <w:qFormat/>
    <w:rsid w:val="002C4ED2"/>
    <w:pPr>
      <w:spacing w:after="0"/>
      <w:outlineLvl w:val="8"/>
    </w:pPr>
    <w:rPr>
      <w:b/>
      <w:bCs/>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2C4ED2"/>
    <w:pPr>
      <w:spacing w:after="0" w:line="240" w:lineRule="auto"/>
    </w:pPr>
    <w:rPr>
      <w:rFonts w:eastAsiaTheme="minorEastAsia"/>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lutations">
    <w:name w:val="Salutation"/>
    <w:basedOn w:val="Normal"/>
    <w:next w:val="Normal"/>
    <w:link w:val="SalutationsCar"/>
    <w:uiPriority w:val="6"/>
    <w:unhideWhenUsed/>
    <w:qFormat/>
    <w:rsid w:val="002C4ED2"/>
    <w:pPr>
      <w:spacing w:before="400" w:after="320" w:line="240" w:lineRule="auto"/>
    </w:pPr>
    <w:rPr>
      <w:b/>
      <w:bCs/>
    </w:rPr>
  </w:style>
  <w:style w:type="character" w:customStyle="1" w:styleId="SalutationsCar">
    <w:name w:val="Salutations Car"/>
    <w:basedOn w:val="Policepardfaut"/>
    <w:link w:val="Salutations"/>
    <w:uiPriority w:val="6"/>
    <w:rsid w:val="002C4ED2"/>
    <w:rPr>
      <w:b/>
      <w:bCs/>
      <w:sz w:val="23"/>
    </w:rPr>
  </w:style>
  <w:style w:type="paragraph" w:customStyle="1" w:styleId="Adressedelexpditeur">
    <w:name w:val="Adresse de l'expéditeur"/>
    <w:basedOn w:val="Sansinterligne"/>
    <w:uiPriority w:val="3"/>
    <w:qFormat/>
    <w:rsid w:val="002C4ED2"/>
    <w:pPr>
      <w:spacing w:after="200"/>
    </w:pPr>
    <w:rPr>
      <w:color w:val="775F55" w:themeColor="text2"/>
    </w:rPr>
  </w:style>
  <w:style w:type="paragraph" w:customStyle="1" w:styleId="Adressedudestinataire">
    <w:name w:val="Adresse du destinataire"/>
    <w:basedOn w:val="Sansinterligne"/>
    <w:uiPriority w:val="4"/>
    <w:qFormat/>
    <w:rsid w:val="002C4ED2"/>
    <w:pPr>
      <w:spacing w:before="240"/>
      <w:contextualSpacing/>
    </w:pPr>
    <w:rPr>
      <w:color w:val="775F55" w:themeColor="text2"/>
    </w:rPr>
  </w:style>
  <w:style w:type="character" w:styleId="Textedelespacerserv">
    <w:name w:val="Placeholder Text"/>
    <w:basedOn w:val="Policepardfaut"/>
    <w:uiPriority w:val="99"/>
    <w:semiHidden/>
    <w:rsid w:val="002C4ED2"/>
    <w:rPr>
      <w:color w:val="808080"/>
    </w:rPr>
  </w:style>
  <w:style w:type="paragraph" w:styleId="Date">
    <w:name w:val="Date"/>
    <w:basedOn w:val="Sansinterligne"/>
    <w:next w:val="Normal"/>
    <w:link w:val="DateCar"/>
    <w:uiPriority w:val="99"/>
    <w:unhideWhenUsed/>
    <w:rsid w:val="002C4ED2"/>
    <w:pPr>
      <w:framePr w:wrap="around" w:hAnchor="page" w:xAlign="center" w:yAlign="top"/>
      <w:contextualSpacing/>
      <w:suppressOverlap/>
      <w:jc w:val="center"/>
    </w:pPr>
    <w:rPr>
      <w:b/>
      <w:bCs/>
      <w:color w:val="FFFFFF" w:themeColor="background1"/>
    </w:rPr>
  </w:style>
  <w:style w:type="character" w:customStyle="1" w:styleId="DateCar">
    <w:name w:val="Date Car"/>
    <w:basedOn w:val="Policepardfaut"/>
    <w:link w:val="Date"/>
    <w:uiPriority w:val="99"/>
    <w:rsid w:val="002C4ED2"/>
    <w:rPr>
      <w:rFonts w:eastAsiaTheme="minorEastAsia"/>
      <w:b/>
      <w:bCs/>
      <w:color w:val="FFFFFF" w:themeColor="background1"/>
      <w:sz w:val="23"/>
      <w:szCs w:val="23"/>
      <w:lang w:val="fr-FR"/>
    </w:rPr>
  </w:style>
  <w:style w:type="paragraph" w:styleId="Sansinterligne">
    <w:name w:val="No Spacing"/>
    <w:basedOn w:val="Normal"/>
    <w:uiPriority w:val="1"/>
    <w:qFormat/>
    <w:rsid w:val="002C4ED2"/>
    <w:pPr>
      <w:spacing w:after="0" w:line="240" w:lineRule="auto"/>
    </w:pPr>
  </w:style>
  <w:style w:type="paragraph" w:styleId="Textedebulles">
    <w:name w:val="Balloon Text"/>
    <w:basedOn w:val="Normal"/>
    <w:link w:val="TextedebullesCar"/>
    <w:uiPriority w:val="99"/>
    <w:semiHidden/>
    <w:unhideWhenUsed/>
    <w:rsid w:val="002C4ED2"/>
    <w:rPr>
      <w:rFonts w:hAnsi="Tahoma"/>
      <w:sz w:val="16"/>
      <w:szCs w:val="16"/>
    </w:rPr>
  </w:style>
  <w:style w:type="character" w:customStyle="1" w:styleId="TextedebullesCar">
    <w:name w:val="Texte de bulles Car"/>
    <w:basedOn w:val="Policepardfaut"/>
    <w:link w:val="Textedebulles"/>
    <w:uiPriority w:val="99"/>
    <w:semiHidden/>
    <w:rsid w:val="002C4ED2"/>
    <w:rPr>
      <w:rFonts w:eastAsiaTheme="minorEastAsia" w:hAnsi="Tahoma"/>
      <w:sz w:val="16"/>
      <w:szCs w:val="16"/>
      <w:lang w:val="fr-FR"/>
    </w:rPr>
  </w:style>
  <w:style w:type="paragraph" w:styleId="Normalcentr">
    <w:name w:val="Block Text"/>
    <w:aliases w:val="Quote"/>
    <w:uiPriority w:val="40"/>
    <w:rsid w:val="002C4ED2"/>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heme="minorEastAsia"/>
      <w:color w:val="7F7F7F" w:themeColor="background1" w:themeShade="7F"/>
      <w:sz w:val="28"/>
      <w:szCs w:val="28"/>
      <w:lang w:val="fr-FR"/>
    </w:rPr>
  </w:style>
  <w:style w:type="character" w:styleId="Titredulivre">
    <w:name w:val="Book Title"/>
    <w:basedOn w:val="Policepardfaut"/>
    <w:uiPriority w:val="33"/>
    <w:qFormat/>
    <w:rsid w:val="002C4ED2"/>
    <w:rPr>
      <w:rFonts w:asciiTheme="minorHAnsi" w:eastAsiaTheme="minorEastAsia" w:hAnsiTheme="minorHAnsi" w:cstheme="minorBidi"/>
      <w:bCs w:val="0"/>
      <w:i/>
      <w:iCs/>
      <w:color w:val="775F55" w:themeColor="text2"/>
      <w:sz w:val="23"/>
      <w:szCs w:val="23"/>
      <w:lang w:val="fr-FR"/>
    </w:rPr>
  </w:style>
  <w:style w:type="paragraph" w:styleId="Lgende">
    <w:name w:val="caption"/>
    <w:basedOn w:val="Normal"/>
    <w:next w:val="Normal"/>
    <w:uiPriority w:val="35"/>
    <w:unhideWhenUsed/>
    <w:rsid w:val="002C4ED2"/>
    <w:rPr>
      <w:b/>
      <w:bCs/>
      <w:caps/>
      <w:sz w:val="16"/>
      <w:szCs w:val="16"/>
    </w:rPr>
  </w:style>
  <w:style w:type="paragraph" w:styleId="Formuledepolitesse">
    <w:name w:val="Closing"/>
    <w:basedOn w:val="Normal"/>
    <w:link w:val="FormuledepolitesseCar"/>
    <w:uiPriority w:val="7"/>
    <w:unhideWhenUsed/>
    <w:qFormat/>
    <w:rsid w:val="002C4ED2"/>
    <w:pPr>
      <w:spacing w:before="960" w:after="960"/>
      <w:contextualSpacing/>
    </w:pPr>
  </w:style>
  <w:style w:type="character" w:customStyle="1" w:styleId="FormuledepolitesseCar">
    <w:name w:val="Formule de politesse Car"/>
    <w:basedOn w:val="Policepardfaut"/>
    <w:link w:val="Formuledepolitesse"/>
    <w:uiPriority w:val="7"/>
    <w:rsid w:val="002C4ED2"/>
    <w:rPr>
      <w:rFonts w:eastAsiaTheme="minorEastAsia"/>
      <w:sz w:val="23"/>
      <w:szCs w:val="23"/>
      <w:lang w:val="fr-FR"/>
    </w:rPr>
  </w:style>
  <w:style w:type="character" w:styleId="Accentuation">
    <w:name w:val="Emphasis"/>
    <w:uiPriority w:val="20"/>
    <w:qFormat/>
    <w:rsid w:val="002C4ED2"/>
    <w:rPr>
      <w:rFonts w:asciiTheme="minorHAnsi" w:eastAsiaTheme="minorEastAsia" w:hAnsiTheme="minorHAnsi" w:cstheme="minorBidi"/>
      <w:b/>
      <w:bCs/>
      <w:i/>
      <w:iCs/>
      <w:color w:val="775F55" w:themeColor="text2"/>
      <w:spacing w:val="10"/>
      <w:sz w:val="23"/>
      <w:szCs w:val="23"/>
      <w:lang w:val="fr-FR"/>
    </w:rPr>
  </w:style>
  <w:style w:type="paragraph" w:styleId="Pieddepage">
    <w:name w:val="footer"/>
    <w:basedOn w:val="Normal"/>
    <w:link w:val="PieddepageCar"/>
    <w:uiPriority w:val="99"/>
    <w:unhideWhenUsed/>
    <w:rsid w:val="002C4ED2"/>
    <w:pPr>
      <w:tabs>
        <w:tab w:val="center" w:pos="4320"/>
        <w:tab w:val="right" w:pos="8640"/>
      </w:tabs>
    </w:pPr>
  </w:style>
  <w:style w:type="character" w:customStyle="1" w:styleId="PieddepageCar">
    <w:name w:val="Pied de page Car"/>
    <w:basedOn w:val="Policepardfaut"/>
    <w:link w:val="Pieddepage"/>
    <w:uiPriority w:val="99"/>
    <w:rsid w:val="002C4ED2"/>
    <w:rPr>
      <w:sz w:val="23"/>
    </w:rPr>
  </w:style>
  <w:style w:type="paragraph" w:styleId="En-tte">
    <w:name w:val="header"/>
    <w:basedOn w:val="Normal"/>
    <w:link w:val="En-tteCar"/>
    <w:uiPriority w:val="99"/>
    <w:unhideWhenUsed/>
    <w:rsid w:val="002C4ED2"/>
    <w:pPr>
      <w:tabs>
        <w:tab w:val="center" w:pos="4320"/>
        <w:tab w:val="right" w:pos="8640"/>
      </w:tabs>
    </w:pPr>
  </w:style>
  <w:style w:type="character" w:customStyle="1" w:styleId="En-tteCar">
    <w:name w:val="En-tête Car"/>
    <w:basedOn w:val="Policepardfaut"/>
    <w:link w:val="En-tte"/>
    <w:uiPriority w:val="99"/>
    <w:rsid w:val="002C4ED2"/>
    <w:rPr>
      <w:sz w:val="23"/>
    </w:rPr>
  </w:style>
  <w:style w:type="character" w:customStyle="1" w:styleId="Titre1Car">
    <w:name w:val="Titre 1 Car"/>
    <w:basedOn w:val="Policepardfaut"/>
    <w:link w:val="Titre1"/>
    <w:uiPriority w:val="9"/>
    <w:semiHidden/>
    <w:rsid w:val="002C4ED2"/>
    <w:rPr>
      <w:rFonts w:asciiTheme="majorHAnsi" w:eastAsiaTheme="majorEastAsia" w:hAnsiTheme="majorHAnsi" w:cstheme="majorBidi"/>
      <w:caps/>
      <w:color w:val="775F55" w:themeColor="text2"/>
      <w:sz w:val="32"/>
      <w:szCs w:val="32"/>
    </w:rPr>
  </w:style>
  <w:style w:type="character" w:customStyle="1" w:styleId="Titre2Car">
    <w:name w:val="Titre 2 Car"/>
    <w:basedOn w:val="Policepardfaut"/>
    <w:link w:val="Titre2"/>
    <w:uiPriority w:val="9"/>
    <w:semiHidden/>
    <w:rsid w:val="002C4ED2"/>
    <w:rPr>
      <w:b/>
      <w:bCs/>
      <w:color w:val="94B6D2" w:themeColor="accent1"/>
      <w:spacing w:val="20"/>
      <w:sz w:val="28"/>
      <w:szCs w:val="28"/>
    </w:rPr>
  </w:style>
  <w:style w:type="character" w:customStyle="1" w:styleId="Titre3Car">
    <w:name w:val="Titre 3 Car"/>
    <w:basedOn w:val="Policepardfaut"/>
    <w:link w:val="Titre3"/>
    <w:uiPriority w:val="9"/>
    <w:semiHidden/>
    <w:rsid w:val="002C4ED2"/>
    <w:rPr>
      <w:b/>
      <w:bCs/>
      <w:color w:val="000000" w:themeColor="text1"/>
      <w:spacing w:val="10"/>
      <w:sz w:val="23"/>
    </w:rPr>
  </w:style>
  <w:style w:type="character" w:customStyle="1" w:styleId="Titre4Car">
    <w:name w:val="Titre 4 Car"/>
    <w:basedOn w:val="Policepardfaut"/>
    <w:link w:val="Titre4"/>
    <w:uiPriority w:val="9"/>
    <w:semiHidden/>
    <w:rsid w:val="002C4ED2"/>
    <w:rPr>
      <w:caps/>
      <w:spacing w:val="14"/>
    </w:rPr>
  </w:style>
  <w:style w:type="character" w:customStyle="1" w:styleId="Titre5Car">
    <w:name w:val="Titre 5 Car"/>
    <w:basedOn w:val="Policepardfaut"/>
    <w:link w:val="Titre5"/>
    <w:uiPriority w:val="9"/>
    <w:semiHidden/>
    <w:rsid w:val="002C4ED2"/>
    <w:rPr>
      <w:b/>
      <w:bCs/>
      <w:color w:val="775F55" w:themeColor="text2"/>
      <w:spacing w:val="10"/>
      <w:sz w:val="23"/>
    </w:rPr>
  </w:style>
  <w:style w:type="character" w:customStyle="1" w:styleId="Titre6Car">
    <w:name w:val="Titre 6 Car"/>
    <w:basedOn w:val="Policepardfaut"/>
    <w:link w:val="Titre6"/>
    <w:uiPriority w:val="9"/>
    <w:semiHidden/>
    <w:rsid w:val="002C4ED2"/>
    <w:rPr>
      <w:b/>
      <w:bCs/>
      <w:color w:val="DD8047" w:themeColor="accent2"/>
      <w:spacing w:val="10"/>
      <w:sz w:val="23"/>
    </w:rPr>
  </w:style>
  <w:style w:type="character" w:customStyle="1" w:styleId="Titre7Car">
    <w:name w:val="Titre 7 Car"/>
    <w:basedOn w:val="Policepardfaut"/>
    <w:link w:val="Titre7"/>
    <w:uiPriority w:val="9"/>
    <w:semiHidden/>
    <w:rsid w:val="002C4ED2"/>
    <w:rPr>
      <w:smallCaps/>
      <w:color w:val="000000" w:themeColor="text1"/>
      <w:spacing w:val="10"/>
      <w:sz w:val="23"/>
    </w:rPr>
  </w:style>
  <w:style w:type="character" w:customStyle="1" w:styleId="Titre8Car">
    <w:name w:val="Titre 8 Car"/>
    <w:basedOn w:val="Policepardfaut"/>
    <w:link w:val="Titre8"/>
    <w:uiPriority w:val="9"/>
    <w:semiHidden/>
    <w:rsid w:val="002C4ED2"/>
    <w:rPr>
      <w:b/>
      <w:bCs/>
      <w:i/>
      <w:iCs/>
      <w:color w:val="94B6D2" w:themeColor="accent1"/>
      <w:spacing w:val="10"/>
      <w:sz w:val="24"/>
      <w:szCs w:val="24"/>
    </w:rPr>
  </w:style>
  <w:style w:type="character" w:customStyle="1" w:styleId="Titre9Car">
    <w:name w:val="Titre 9 Car"/>
    <w:basedOn w:val="Policepardfaut"/>
    <w:link w:val="Titre9"/>
    <w:uiPriority w:val="9"/>
    <w:semiHidden/>
    <w:rsid w:val="002C4ED2"/>
    <w:rPr>
      <w:b/>
      <w:bCs/>
      <w:caps/>
      <w:color w:val="A5AB81" w:themeColor="accent3"/>
      <w:spacing w:val="40"/>
      <w:sz w:val="20"/>
      <w:szCs w:val="20"/>
    </w:rPr>
  </w:style>
  <w:style w:type="character" w:styleId="Lienhypertexte">
    <w:name w:val="Hyperlink"/>
    <w:basedOn w:val="Policepardfaut"/>
    <w:uiPriority w:val="99"/>
    <w:semiHidden/>
    <w:unhideWhenUsed/>
    <w:rsid w:val="002C4ED2"/>
    <w:rPr>
      <w:color w:val="F7B615" w:themeColor="hyperlink"/>
      <w:u w:val="single"/>
    </w:rPr>
  </w:style>
  <w:style w:type="character" w:styleId="Accentuationintense">
    <w:name w:val="Intense Emphasis"/>
    <w:basedOn w:val="Policepardfaut"/>
    <w:uiPriority w:val="21"/>
    <w:qFormat/>
    <w:rsid w:val="002C4ED2"/>
    <w:rPr>
      <w:rFonts w:asciiTheme="minorHAnsi" w:hAnsiTheme="minorHAnsi"/>
      <w:b/>
      <w:bCs/>
      <w:dstrike w:val="0"/>
      <w:color w:val="DD8047" w:themeColor="accent2"/>
      <w:spacing w:val="10"/>
      <w:w w:val="100"/>
      <w:kern w:val="0"/>
      <w:position w:val="0"/>
      <w:sz w:val="23"/>
      <w:vertAlign w:val="baseline"/>
    </w:rPr>
  </w:style>
  <w:style w:type="paragraph" w:styleId="Citationintense">
    <w:name w:val="Intense Quote"/>
    <w:basedOn w:val="Normal"/>
    <w:link w:val="CitationintenseCar"/>
    <w:uiPriority w:val="30"/>
    <w:qFormat/>
    <w:rsid w:val="002C4ED2"/>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bCs/>
      <w:color w:val="DD8047" w:themeColor="accent2"/>
    </w:rPr>
  </w:style>
  <w:style w:type="character" w:customStyle="1" w:styleId="CitationintenseCar">
    <w:name w:val="Citation intense Car"/>
    <w:basedOn w:val="Policepardfaut"/>
    <w:link w:val="Citationintense"/>
    <w:uiPriority w:val="30"/>
    <w:rsid w:val="002C4ED2"/>
    <w:rPr>
      <w:b/>
      <w:bCs/>
      <w:color w:val="DD8047" w:themeColor="accent2"/>
      <w:sz w:val="23"/>
      <w:shd w:val="clear" w:color="auto" w:fill="FFFFFF" w:themeFill="background1"/>
    </w:rPr>
  </w:style>
  <w:style w:type="character" w:styleId="Rfrenceintense">
    <w:name w:val="Intense Reference"/>
    <w:basedOn w:val="Policepardfaut"/>
    <w:uiPriority w:val="32"/>
    <w:qFormat/>
    <w:rsid w:val="002C4ED2"/>
    <w:rPr>
      <w:rFonts w:asciiTheme="minorHAnsi" w:hAnsiTheme="minorHAnsi"/>
      <w:b/>
      <w:bCs/>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rsid w:val="002C4ED2"/>
    <w:pPr>
      <w:ind w:left="360" w:hanging="360"/>
    </w:pPr>
  </w:style>
  <w:style w:type="paragraph" w:styleId="Liste2">
    <w:name w:val="List 2"/>
    <w:basedOn w:val="Normal"/>
    <w:uiPriority w:val="99"/>
    <w:semiHidden/>
    <w:unhideWhenUsed/>
    <w:rsid w:val="002C4ED2"/>
    <w:pPr>
      <w:ind w:left="720" w:hanging="360"/>
    </w:pPr>
  </w:style>
  <w:style w:type="paragraph" w:styleId="Listepuces">
    <w:name w:val="List Bullet"/>
    <w:basedOn w:val="Normal"/>
    <w:uiPriority w:val="37"/>
    <w:qFormat/>
    <w:rsid w:val="002C4ED2"/>
    <w:pPr>
      <w:numPr>
        <w:numId w:val="2"/>
      </w:numPr>
    </w:pPr>
    <w:rPr>
      <w:sz w:val="24"/>
      <w:szCs w:val="24"/>
    </w:rPr>
  </w:style>
  <w:style w:type="paragraph" w:styleId="Listepuces2">
    <w:name w:val="List Bullet 2"/>
    <w:basedOn w:val="Normal"/>
    <w:uiPriority w:val="37"/>
    <w:qFormat/>
    <w:rsid w:val="002C4ED2"/>
    <w:pPr>
      <w:numPr>
        <w:numId w:val="3"/>
      </w:numPr>
    </w:pPr>
    <w:rPr>
      <w:color w:val="94B6D2" w:themeColor="accent1"/>
    </w:rPr>
  </w:style>
  <w:style w:type="paragraph" w:styleId="Listepuces3">
    <w:name w:val="List Bullet 3"/>
    <w:basedOn w:val="Normal"/>
    <w:uiPriority w:val="37"/>
    <w:qFormat/>
    <w:rsid w:val="002C4ED2"/>
    <w:pPr>
      <w:numPr>
        <w:numId w:val="4"/>
      </w:numPr>
    </w:pPr>
    <w:rPr>
      <w:color w:val="DD8047" w:themeColor="accent2"/>
    </w:rPr>
  </w:style>
  <w:style w:type="paragraph" w:styleId="Listepuces4">
    <w:name w:val="List Bullet 4"/>
    <w:basedOn w:val="Normal"/>
    <w:uiPriority w:val="37"/>
    <w:qFormat/>
    <w:rsid w:val="002C4ED2"/>
    <w:pPr>
      <w:numPr>
        <w:numId w:val="5"/>
      </w:numPr>
    </w:pPr>
    <w:rPr>
      <w:caps/>
      <w:spacing w:val="4"/>
    </w:rPr>
  </w:style>
  <w:style w:type="paragraph" w:styleId="Listepuces5">
    <w:name w:val="List Bullet 5"/>
    <w:basedOn w:val="Normal"/>
    <w:uiPriority w:val="37"/>
    <w:qFormat/>
    <w:rsid w:val="002C4ED2"/>
    <w:pPr>
      <w:numPr>
        <w:numId w:val="6"/>
      </w:numPr>
    </w:pPr>
  </w:style>
  <w:style w:type="paragraph" w:styleId="Paragraphedeliste">
    <w:name w:val="List Paragraph"/>
    <w:basedOn w:val="Normal"/>
    <w:uiPriority w:val="34"/>
    <w:unhideWhenUsed/>
    <w:qFormat/>
    <w:rsid w:val="002C4ED2"/>
    <w:pPr>
      <w:ind w:left="720"/>
      <w:contextualSpacing/>
    </w:pPr>
  </w:style>
  <w:style w:type="numbering" w:customStyle="1" w:styleId="Styledelistecentral">
    <w:name w:val="Style de liste central"/>
    <w:uiPriority w:val="99"/>
    <w:rsid w:val="002C4ED2"/>
    <w:pPr>
      <w:numPr>
        <w:numId w:val="1"/>
      </w:numPr>
    </w:pPr>
  </w:style>
  <w:style w:type="paragraph" w:styleId="Citation">
    <w:name w:val="Quote"/>
    <w:basedOn w:val="Normal"/>
    <w:link w:val="CitationCar"/>
    <w:uiPriority w:val="29"/>
    <w:qFormat/>
    <w:rsid w:val="002C4ED2"/>
    <w:rPr>
      <w:i/>
      <w:iCs/>
      <w:smallCaps/>
      <w:color w:val="775F55" w:themeColor="text2"/>
      <w:spacing w:val="6"/>
    </w:rPr>
  </w:style>
  <w:style w:type="character" w:customStyle="1" w:styleId="CitationCar">
    <w:name w:val="Citation Car"/>
    <w:basedOn w:val="Policepardfaut"/>
    <w:link w:val="Citation"/>
    <w:uiPriority w:val="29"/>
    <w:rsid w:val="002C4ED2"/>
    <w:rPr>
      <w:i/>
      <w:iCs/>
      <w:smallCaps/>
      <w:color w:val="775F55" w:themeColor="text2"/>
      <w:spacing w:val="6"/>
      <w:sz w:val="23"/>
    </w:rPr>
  </w:style>
  <w:style w:type="character" w:styleId="lev">
    <w:name w:val="Strong"/>
    <w:uiPriority w:val="22"/>
    <w:qFormat/>
    <w:rsid w:val="002C4ED2"/>
    <w:rPr>
      <w:rFonts w:asciiTheme="minorHAnsi" w:eastAsiaTheme="minorEastAsia" w:hAnsiTheme="minorHAnsi" w:cstheme="minorBidi"/>
      <w:b/>
      <w:bCs/>
      <w:iCs w:val="0"/>
      <w:color w:val="DD8047" w:themeColor="accent2"/>
      <w:szCs w:val="23"/>
      <w:lang w:val="fr-FR"/>
    </w:rPr>
  </w:style>
  <w:style w:type="paragraph" w:styleId="Sous-titre">
    <w:name w:val="Subtitle"/>
    <w:basedOn w:val="Normal"/>
    <w:link w:val="Sous-titreCar"/>
    <w:uiPriority w:val="11"/>
    <w:rsid w:val="002C4ED2"/>
    <w:pPr>
      <w:spacing w:after="720" w:line="240" w:lineRule="auto"/>
    </w:pPr>
    <w:rPr>
      <w:rFonts w:asciiTheme="majorHAnsi" w:eastAsiaTheme="majorEastAsia" w:hAnsiTheme="majorHAnsi" w:cstheme="majorBidi"/>
      <w:b/>
      <w:bCs/>
      <w:caps/>
      <w:color w:val="DD8047" w:themeColor="accent2"/>
      <w:spacing w:val="50"/>
      <w:sz w:val="24"/>
      <w:szCs w:val="24"/>
    </w:rPr>
  </w:style>
  <w:style w:type="character" w:customStyle="1" w:styleId="Sous-titreCar">
    <w:name w:val="Sous-titre Car"/>
    <w:basedOn w:val="Policepardfaut"/>
    <w:link w:val="Sous-titre"/>
    <w:uiPriority w:val="11"/>
    <w:rsid w:val="002C4ED2"/>
    <w:rPr>
      <w:rFonts w:asciiTheme="majorHAnsi" w:eastAsiaTheme="majorEastAsia" w:hAnsiTheme="majorHAnsi" w:cstheme="majorBidi"/>
      <w:b/>
      <w:bCs/>
      <w:caps/>
      <w:color w:val="DD8047" w:themeColor="accent2"/>
      <w:spacing w:val="50"/>
      <w:sz w:val="24"/>
      <w:szCs w:val="24"/>
    </w:rPr>
  </w:style>
  <w:style w:type="character" w:styleId="Accentuationlgre">
    <w:name w:val="Subtle Emphasis"/>
    <w:basedOn w:val="Policepardfaut"/>
    <w:uiPriority w:val="19"/>
    <w:qFormat/>
    <w:rsid w:val="002C4ED2"/>
    <w:rPr>
      <w:rFonts w:asciiTheme="minorHAnsi" w:hAnsiTheme="minorHAnsi"/>
      <w:i/>
      <w:iCs/>
      <w:sz w:val="23"/>
    </w:rPr>
  </w:style>
  <w:style w:type="character" w:styleId="Rfrencelgre">
    <w:name w:val="Subtle Reference"/>
    <w:basedOn w:val="Policepardfaut"/>
    <w:uiPriority w:val="31"/>
    <w:qFormat/>
    <w:rsid w:val="002C4ED2"/>
    <w:rPr>
      <w:rFonts w:asciiTheme="minorHAnsi" w:hAnsiTheme="minorHAnsi"/>
      <w:b/>
      <w:bCs/>
      <w:i/>
      <w:iCs/>
      <w:color w:val="775F55" w:themeColor="text2"/>
      <w:sz w:val="23"/>
    </w:rPr>
  </w:style>
  <w:style w:type="paragraph" w:styleId="Tabledesrfrencesjuridiques">
    <w:name w:val="table of authorities"/>
    <w:basedOn w:val="Normal"/>
    <w:next w:val="Normal"/>
    <w:uiPriority w:val="99"/>
    <w:semiHidden/>
    <w:unhideWhenUsed/>
    <w:rsid w:val="002C4ED2"/>
    <w:pPr>
      <w:ind w:left="220" w:hanging="220"/>
    </w:pPr>
  </w:style>
  <w:style w:type="paragraph" w:styleId="Titre">
    <w:name w:val="Title"/>
    <w:basedOn w:val="Normal"/>
    <w:link w:val="TitreCar"/>
    <w:uiPriority w:val="10"/>
    <w:rsid w:val="002C4ED2"/>
    <w:pPr>
      <w:spacing w:after="0" w:line="240" w:lineRule="auto"/>
    </w:pPr>
    <w:rPr>
      <w:color w:val="775F55" w:themeColor="text2"/>
      <w:sz w:val="72"/>
      <w:szCs w:val="72"/>
    </w:rPr>
  </w:style>
  <w:style w:type="character" w:customStyle="1" w:styleId="TitreCar">
    <w:name w:val="Titre Car"/>
    <w:basedOn w:val="Policepardfaut"/>
    <w:link w:val="Titre"/>
    <w:uiPriority w:val="10"/>
    <w:rsid w:val="002C4ED2"/>
    <w:rPr>
      <w:color w:val="775F55" w:themeColor="text2"/>
      <w:sz w:val="72"/>
      <w:szCs w:val="72"/>
    </w:rPr>
  </w:style>
  <w:style w:type="paragraph" w:styleId="TM1">
    <w:name w:val="toc 1"/>
    <w:basedOn w:val="Normal"/>
    <w:next w:val="Normal"/>
    <w:autoRedefine/>
    <w:uiPriority w:val="99"/>
    <w:semiHidden/>
    <w:unhideWhenUsed/>
    <w:qFormat/>
    <w:rsid w:val="002C4ED2"/>
    <w:pPr>
      <w:tabs>
        <w:tab w:val="right" w:leader="dot" w:pos="8630"/>
      </w:tabs>
      <w:spacing w:before="180" w:after="40" w:line="240" w:lineRule="auto"/>
    </w:pPr>
    <w:rPr>
      <w:b/>
      <w:bCs/>
      <w:caps/>
      <w:noProof/>
      <w:color w:val="775F55" w:themeColor="text2"/>
    </w:rPr>
  </w:style>
  <w:style w:type="paragraph" w:styleId="TM2">
    <w:name w:val="toc 2"/>
    <w:basedOn w:val="Normal"/>
    <w:next w:val="Normal"/>
    <w:autoRedefine/>
    <w:uiPriority w:val="99"/>
    <w:semiHidden/>
    <w:unhideWhenUsed/>
    <w:qFormat/>
    <w:rsid w:val="002C4ED2"/>
    <w:pPr>
      <w:tabs>
        <w:tab w:val="right" w:leader="dot" w:pos="8630"/>
      </w:tabs>
      <w:spacing w:after="40" w:line="240" w:lineRule="auto"/>
      <w:ind w:left="144"/>
    </w:pPr>
    <w:rPr>
      <w:noProof/>
    </w:rPr>
  </w:style>
  <w:style w:type="paragraph" w:styleId="TM3">
    <w:name w:val="toc 3"/>
    <w:basedOn w:val="Normal"/>
    <w:next w:val="Normal"/>
    <w:autoRedefine/>
    <w:uiPriority w:val="99"/>
    <w:semiHidden/>
    <w:unhideWhenUsed/>
    <w:qFormat/>
    <w:rsid w:val="002C4ED2"/>
    <w:pPr>
      <w:tabs>
        <w:tab w:val="right" w:leader="dot" w:pos="8630"/>
      </w:tabs>
      <w:spacing w:after="40" w:line="240" w:lineRule="auto"/>
      <w:ind w:left="288"/>
    </w:pPr>
    <w:rPr>
      <w:noProof/>
    </w:rPr>
  </w:style>
  <w:style w:type="paragraph" w:styleId="TM4">
    <w:name w:val="toc 4"/>
    <w:basedOn w:val="Normal"/>
    <w:next w:val="Normal"/>
    <w:autoRedefine/>
    <w:uiPriority w:val="99"/>
    <w:semiHidden/>
    <w:unhideWhenUsed/>
    <w:qFormat/>
    <w:rsid w:val="002C4ED2"/>
    <w:pPr>
      <w:tabs>
        <w:tab w:val="right" w:leader="dot" w:pos="8630"/>
      </w:tabs>
      <w:spacing w:after="40" w:line="240" w:lineRule="auto"/>
      <w:ind w:left="432"/>
    </w:pPr>
    <w:rPr>
      <w:noProof/>
    </w:rPr>
  </w:style>
  <w:style w:type="paragraph" w:styleId="TM5">
    <w:name w:val="toc 5"/>
    <w:basedOn w:val="Normal"/>
    <w:next w:val="Normal"/>
    <w:autoRedefine/>
    <w:uiPriority w:val="99"/>
    <w:semiHidden/>
    <w:unhideWhenUsed/>
    <w:qFormat/>
    <w:rsid w:val="002C4ED2"/>
    <w:pPr>
      <w:tabs>
        <w:tab w:val="right" w:leader="dot" w:pos="8630"/>
      </w:tabs>
      <w:spacing w:after="40" w:line="240" w:lineRule="auto"/>
      <w:ind w:left="576"/>
    </w:pPr>
    <w:rPr>
      <w:noProof/>
    </w:rPr>
  </w:style>
  <w:style w:type="paragraph" w:styleId="TM6">
    <w:name w:val="toc 6"/>
    <w:basedOn w:val="Normal"/>
    <w:next w:val="Normal"/>
    <w:autoRedefine/>
    <w:uiPriority w:val="99"/>
    <w:semiHidden/>
    <w:unhideWhenUsed/>
    <w:qFormat/>
    <w:rsid w:val="002C4ED2"/>
    <w:pPr>
      <w:tabs>
        <w:tab w:val="right" w:leader="dot" w:pos="8630"/>
      </w:tabs>
      <w:spacing w:after="40" w:line="240" w:lineRule="auto"/>
      <w:ind w:left="720"/>
    </w:pPr>
    <w:rPr>
      <w:noProof/>
    </w:rPr>
  </w:style>
  <w:style w:type="paragraph" w:styleId="TM7">
    <w:name w:val="toc 7"/>
    <w:basedOn w:val="Normal"/>
    <w:next w:val="Normal"/>
    <w:autoRedefine/>
    <w:uiPriority w:val="99"/>
    <w:semiHidden/>
    <w:unhideWhenUsed/>
    <w:qFormat/>
    <w:rsid w:val="002C4ED2"/>
    <w:pPr>
      <w:tabs>
        <w:tab w:val="right" w:leader="dot" w:pos="8630"/>
      </w:tabs>
      <w:spacing w:after="40" w:line="240" w:lineRule="auto"/>
      <w:ind w:left="864"/>
    </w:pPr>
    <w:rPr>
      <w:noProof/>
    </w:rPr>
  </w:style>
  <w:style w:type="paragraph" w:styleId="TM8">
    <w:name w:val="toc 8"/>
    <w:basedOn w:val="Normal"/>
    <w:next w:val="Normal"/>
    <w:autoRedefine/>
    <w:uiPriority w:val="99"/>
    <w:semiHidden/>
    <w:unhideWhenUsed/>
    <w:qFormat/>
    <w:rsid w:val="002C4ED2"/>
    <w:pPr>
      <w:tabs>
        <w:tab w:val="right" w:leader="dot" w:pos="8630"/>
      </w:tabs>
      <w:spacing w:after="40" w:line="240" w:lineRule="auto"/>
      <w:ind w:left="1008"/>
    </w:pPr>
    <w:rPr>
      <w:noProof/>
    </w:rPr>
  </w:style>
  <w:style w:type="paragraph" w:styleId="TM9">
    <w:name w:val="toc 9"/>
    <w:basedOn w:val="Normal"/>
    <w:next w:val="Normal"/>
    <w:autoRedefine/>
    <w:uiPriority w:val="99"/>
    <w:semiHidden/>
    <w:unhideWhenUsed/>
    <w:qFormat/>
    <w:rsid w:val="002C4ED2"/>
    <w:pPr>
      <w:tabs>
        <w:tab w:val="right" w:leader="dot" w:pos="8630"/>
      </w:tabs>
      <w:spacing w:after="40" w:line="240" w:lineRule="auto"/>
      <w:ind w:left="1152"/>
    </w:pPr>
    <w:rPr>
      <w:noProof/>
    </w:rPr>
  </w:style>
  <w:style w:type="paragraph" w:customStyle="1" w:styleId="Nomdelasocit">
    <w:name w:val="Nom de la société"/>
    <w:basedOn w:val="Normal"/>
    <w:uiPriority w:val="2"/>
    <w:qFormat/>
    <w:rsid w:val="002C4ED2"/>
    <w:pPr>
      <w:spacing w:after="0"/>
    </w:pPr>
    <w:rPr>
      <w:b/>
      <w:bCs/>
      <w:color w:val="775F55" w:themeColor="text2"/>
      <w:sz w:val="28"/>
      <w:szCs w:val="28"/>
    </w:rPr>
  </w:style>
  <w:style w:type="paragraph" w:styleId="Signature">
    <w:name w:val="Signature"/>
    <w:basedOn w:val="Normal"/>
    <w:link w:val="SignatureCar"/>
    <w:uiPriority w:val="8"/>
    <w:unhideWhenUsed/>
    <w:qFormat/>
    <w:rsid w:val="002C4ED2"/>
    <w:rPr>
      <w:b/>
      <w:bCs/>
    </w:rPr>
  </w:style>
  <w:style w:type="character" w:customStyle="1" w:styleId="SignatureCar">
    <w:name w:val="Signature Car"/>
    <w:basedOn w:val="Policepardfaut"/>
    <w:link w:val="Signature"/>
    <w:uiPriority w:val="8"/>
    <w:rsid w:val="002C4ED2"/>
    <w:rPr>
      <w:b/>
      <w:bCs/>
      <w:sz w:val="23"/>
    </w:rPr>
  </w:style>
  <w:style w:type="paragraph" w:customStyle="1" w:styleId="En-ttedepagepaire">
    <w:name w:val="En-tête de page paire"/>
    <w:basedOn w:val="Sansinterligne"/>
    <w:uiPriority w:val="49"/>
    <w:semiHidden/>
    <w:unhideWhenUsed/>
    <w:rsid w:val="002C4ED2"/>
    <w:pPr>
      <w:pBdr>
        <w:bottom w:val="single" w:sz="4" w:space="1" w:color="94B6D2" w:themeColor="accent1"/>
      </w:pBdr>
    </w:pPr>
    <w:rPr>
      <w:b/>
      <w:bCs/>
      <w:color w:val="775F55" w:themeColor="text2"/>
      <w:sz w:val="20"/>
    </w:rPr>
  </w:style>
  <w:style w:type="paragraph" w:customStyle="1" w:styleId="Pieddepagepaire">
    <w:name w:val="Pied de page paire"/>
    <w:basedOn w:val="Normal"/>
    <w:uiPriority w:val="49"/>
    <w:unhideWhenUsed/>
    <w:rsid w:val="002C4ED2"/>
    <w:pPr>
      <w:pBdr>
        <w:top w:val="single" w:sz="4" w:space="1" w:color="94B6D2" w:themeColor="accent1"/>
      </w:pBdr>
    </w:pPr>
    <w:rPr>
      <w:color w:val="775F55" w:themeColor="text2"/>
      <w:sz w:val="20"/>
      <w:szCs w:val="20"/>
    </w:rPr>
  </w:style>
  <w:style w:type="paragraph" w:customStyle="1" w:styleId="En-ttedepageimpaire">
    <w:name w:val="En-tête de page impaire"/>
    <w:basedOn w:val="Sansinterligne"/>
    <w:uiPriority w:val="49"/>
    <w:semiHidden/>
    <w:unhideWhenUsed/>
    <w:rsid w:val="002C4ED2"/>
    <w:pPr>
      <w:pBdr>
        <w:bottom w:val="single" w:sz="4" w:space="1" w:color="94B6D2" w:themeColor="accent1"/>
      </w:pBdr>
      <w:jc w:val="right"/>
    </w:pPr>
    <w:rPr>
      <w:b/>
      <w:bCs/>
      <w:color w:val="775F55" w:themeColor="text2"/>
      <w:sz w:val="20"/>
    </w:rPr>
  </w:style>
  <w:style w:type="paragraph" w:customStyle="1" w:styleId="Pieddepageimpaire">
    <w:name w:val="Pied de page impaire"/>
    <w:basedOn w:val="Normal"/>
    <w:uiPriority w:val="49"/>
    <w:unhideWhenUsed/>
    <w:rsid w:val="002C4ED2"/>
    <w:pPr>
      <w:pBdr>
        <w:top w:val="single" w:sz="4" w:space="1" w:color="94B6D2" w:themeColor="accent1"/>
      </w:pBdr>
      <w:jc w:val="right"/>
    </w:pPr>
    <w:rPr>
      <w:color w:val="775F55" w:themeColor="text2"/>
      <w:sz w:val="20"/>
      <w:szCs w:val="20"/>
    </w:rPr>
  </w:style>
  <w:style w:type="paragraph" w:customStyle="1" w:styleId="VuConsidrant">
    <w:name w:val="Vu.Considérant"/>
    <w:basedOn w:val="Normal"/>
    <w:rsid w:val="00A72065"/>
    <w:pPr>
      <w:spacing w:after="140" w:line="240" w:lineRule="auto"/>
      <w:jc w:val="both"/>
    </w:pPr>
    <w:rPr>
      <w:rFonts w:ascii="Arial" w:eastAsia="Times New Roman" w:hAnsi="Arial" w:cs="Times New Roman"/>
      <w:sz w:val="20"/>
      <w:szCs w:val="20"/>
      <w:lang w:eastAsia="fr-FR"/>
    </w:rPr>
  </w:style>
  <w:style w:type="paragraph" w:customStyle="1" w:styleId="LeMairerappellepropose">
    <w:name w:val="Le Maire rappelle/propose"/>
    <w:basedOn w:val="Normal"/>
    <w:rsid w:val="00A72065"/>
    <w:pPr>
      <w:spacing w:before="240" w:after="240" w:line="240" w:lineRule="auto"/>
      <w:jc w:val="both"/>
    </w:pPr>
    <w:rPr>
      <w:rFonts w:ascii="Arial" w:eastAsia="Times New Roman" w:hAnsi="Arial" w:cs="Times New Roman"/>
      <w:b/>
      <w:sz w:val="20"/>
      <w:szCs w:val="20"/>
      <w:lang w:eastAsia="fr-FR"/>
    </w:rPr>
  </w:style>
  <w:style w:type="paragraph" w:customStyle="1" w:styleId="CorpsDlibration">
    <w:name w:val="CorpsDélibération"/>
    <w:basedOn w:val="Normal"/>
    <w:uiPriority w:val="99"/>
    <w:rsid w:val="007951DD"/>
    <w:pPr>
      <w:spacing w:after="0" w:line="240" w:lineRule="auto"/>
      <w:jc w:val="both"/>
    </w:pPr>
    <w:rPr>
      <w:rFonts w:ascii="Times New Roman" w:eastAsia="Times New Roman" w:hAnsi="Times New Roman" w:cs="Times New Roman"/>
      <w:noProof/>
      <w:sz w:val="20"/>
      <w:szCs w:val="20"/>
      <w:lang w:eastAsia="fr-FR"/>
    </w:rPr>
  </w:style>
  <w:style w:type="paragraph" w:customStyle="1" w:styleId="Approuve">
    <w:name w:val="Approuve"/>
    <w:basedOn w:val="Normal"/>
    <w:uiPriority w:val="99"/>
    <w:rsid w:val="007951DD"/>
    <w:pPr>
      <w:numPr>
        <w:numId w:val="8"/>
      </w:numPr>
      <w:spacing w:after="0" w:line="240" w:lineRule="auto"/>
      <w:ind w:left="720"/>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0719D"/>
    <w:rPr>
      <w:sz w:val="16"/>
      <w:szCs w:val="16"/>
    </w:rPr>
  </w:style>
  <w:style w:type="paragraph" w:styleId="Commentaire">
    <w:name w:val="annotation text"/>
    <w:basedOn w:val="Normal"/>
    <w:link w:val="CommentaireCar"/>
    <w:uiPriority w:val="99"/>
    <w:semiHidden/>
    <w:unhideWhenUsed/>
    <w:rsid w:val="0060719D"/>
    <w:pPr>
      <w:spacing w:line="240" w:lineRule="auto"/>
    </w:pPr>
    <w:rPr>
      <w:sz w:val="20"/>
      <w:szCs w:val="20"/>
    </w:rPr>
  </w:style>
  <w:style w:type="character" w:customStyle="1" w:styleId="CommentaireCar">
    <w:name w:val="Commentaire Car"/>
    <w:basedOn w:val="Policepardfaut"/>
    <w:link w:val="Commentaire"/>
    <w:uiPriority w:val="99"/>
    <w:semiHidden/>
    <w:rsid w:val="0060719D"/>
    <w:rPr>
      <w:rFonts w:eastAsiaTheme="minorEastAsia"/>
      <w:sz w:val="20"/>
      <w:szCs w:val="20"/>
      <w:lang w:val="fr-FR"/>
    </w:rPr>
  </w:style>
  <w:style w:type="paragraph" w:styleId="Objetducommentaire">
    <w:name w:val="annotation subject"/>
    <w:basedOn w:val="Commentaire"/>
    <w:next w:val="Commentaire"/>
    <w:link w:val="ObjetducommentaireCar"/>
    <w:uiPriority w:val="99"/>
    <w:semiHidden/>
    <w:unhideWhenUsed/>
    <w:rsid w:val="0060719D"/>
    <w:rPr>
      <w:b/>
      <w:bCs/>
    </w:rPr>
  </w:style>
  <w:style w:type="character" w:customStyle="1" w:styleId="ObjetducommentaireCar">
    <w:name w:val="Objet du commentaire Car"/>
    <w:basedOn w:val="CommentaireCar"/>
    <w:link w:val="Objetducommentaire"/>
    <w:uiPriority w:val="99"/>
    <w:semiHidden/>
    <w:rsid w:val="0060719D"/>
    <w:rPr>
      <w:rFonts w:eastAsiaTheme="minorEastAsia"/>
      <w:b/>
      <w:bCs/>
      <w:sz w:val="20"/>
      <w:szCs w:val="20"/>
      <w:lang w:val="fr-FR"/>
    </w:rPr>
  </w:style>
  <w:style w:type="paragraph" w:customStyle="1" w:styleId="Standard">
    <w:name w:val="Standard"/>
    <w:rsid w:val="0099380B"/>
    <w:pPr>
      <w:widowControl w:val="0"/>
      <w:suppressAutoHyphens/>
      <w:autoSpaceDN w:val="0"/>
      <w:spacing w:after="0" w:line="240" w:lineRule="auto"/>
      <w:textAlignment w:val="baseline"/>
    </w:pPr>
    <w:rPr>
      <w:rFonts w:ascii="Liberation Serif" w:eastAsia="SimSun" w:hAnsi="Liberation Serif" w:cs="Mangal"/>
      <w:kern w:val="3"/>
      <w:sz w:val="24"/>
      <w:szCs w:val="24"/>
      <w:lang w:val="fr-FR" w:eastAsia="zh-CN" w:bidi="hi-IN"/>
    </w:rPr>
  </w:style>
  <w:style w:type="paragraph" w:customStyle="1" w:styleId="Standarduser">
    <w:name w:val="Standard (user)"/>
    <w:rsid w:val="0099380B"/>
    <w:pPr>
      <w:widowControl w:val="0"/>
      <w:suppressAutoHyphens/>
      <w:autoSpaceDN w:val="0"/>
      <w:spacing w:after="0" w:line="240" w:lineRule="auto"/>
      <w:textAlignment w:val="baseline"/>
    </w:pPr>
    <w:rPr>
      <w:rFonts w:ascii="Liberation Serif" w:eastAsia="SimSun" w:hAnsi="Liberation Serif" w:cs="Mangal"/>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0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irie\Application%20Data\Microsoft\Templates\Lette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84A60E75E4C58B5D359FD986C71EA"/>
        <w:category>
          <w:name w:val="Général"/>
          <w:gallery w:val="placeholder"/>
        </w:category>
        <w:types>
          <w:type w:val="bbPlcHdr"/>
        </w:types>
        <w:behaviors>
          <w:behavior w:val="content"/>
        </w:behaviors>
        <w:guid w:val="{E05C4E9B-4F99-44A5-BFB8-9C2C8449693A}"/>
      </w:docPartPr>
      <w:docPartBody>
        <w:p w:rsidR="003E1DD1" w:rsidRDefault="00020E66">
          <w:pPr>
            <w:pStyle w:val="92B84A60E75E4C58B5D359FD986C71EA"/>
          </w:pPr>
          <w:r>
            <w:rPr>
              <w:szCs w:val="20"/>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0E66"/>
    <w:rsid w:val="00005A19"/>
    <w:rsid w:val="0001366A"/>
    <w:rsid w:val="00020E66"/>
    <w:rsid w:val="00027CF1"/>
    <w:rsid w:val="000525AC"/>
    <w:rsid w:val="00065CA4"/>
    <w:rsid w:val="00070669"/>
    <w:rsid w:val="000761CF"/>
    <w:rsid w:val="00077488"/>
    <w:rsid w:val="000A1892"/>
    <w:rsid w:val="00154E50"/>
    <w:rsid w:val="0016712C"/>
    <w:rsid w:val="0016781E"/>
    <w:rsid w:val="00182244"/>
    <w:rsid w:val="00241503"/>
    <w:rsid w:val="002627CC"/>
    <w:rsid w:val="0027338C"/>
    <w:rsid w:val="002D0527"/>
    <w:rsid w:val="002D2107"/>
    <w:rsid w:val="002D7BB9"/>
    <w:rsid w:val="00301888"/>
    <w:rsid w:val="00303645"/>
    <w:rsid w:val="0033687A"/>
    <w:rsid w:val="003376E2"/>
    <w:rsid w:val="00391F5D"/>
    <w:rsid w:val="003E1DD1"/>
    <w:rsid w:val="0040049A"/>
    <w:rsid w:val="00417778"/>
    <w:rsid w:val="004C45DC"/>
    <w:rsid w:val="004E2FC5"/>
    <w:rsid w:val="004F5880"/>
    <w:rsid w:val="004F6C4F"/>
    <w:rsid w:val="00514B19"/>
    <w:rsid w:val="005150DC"/>
    <w:rsid w:val="00531E76"/>
    <w:rsid w:val="0056507D"/>
    <w:rsid w:val="005C131E"/>
    <w:rsid w:val="005E0260"/>
    <w:rsid w:val="005E0EA8"/>
    <w:rsid w:val="00612ACB"/>
    <w:rsid w:val="006E2986"/>
    <w:rsid w:val="00775C03"/>
    <w:rsid w:val="007C5B02"/>
    <w:rsid w:val="008063DE"/>
    <w:rsid w:val="00833AE8"/>
    <w:rsid w:val="00846B19"/>
    <w:rsid w:val="00861B5E"/>
    <w:rsid w:val="00866C8A"/>
    <w:rsid w:val="00872CDA"/>
    <w:rsid w:val="008D0EBC"/>
    <w:rsid w:val="008F53C0"/>
    <w:rsid w:val="00947449"/>
    <w:rsid w:val="00947934"/>
    <w:rsid w:val="00953086"/>
    <w:rsid w:val="009A220E"/>
    <w:rsid w:val="009A6745"/>
    <w:rsid w:val="009D2074"/>
    <w:rsid w:val="00A01311"/>
    <w:rsid w:val="00A068DE"/>
    <w:rsid w:val="00A32C21"/>
    <w:rsid w:val="00A675EC"/>
    <w:rsid w:val="00AF0FB8"/>
    <w:rsid w:val="00AF4BE2"/>
    <w:rsid w:val="00B7097F"/>
    <w:rsid w:val="00B7269F"/>
    <w:rsid w:val="00C2608E"/>
    <w:rsid w:val="00C66C6E"/>
    <w:rsid w:val="00CF4FA0"/>
    <w:rsid w:val="00D17349"/>
    <w:rsid w:val="00D408CC"/>
    <w:rsid w:val="00E124E2"/>
    <w:rsid w:val="00E76144"/>
    <w:rsid w:val="00ED6AD1"/>
    <w:rsid w:val="00EF24F1"/>
    <w:rsid w:val="00F12BE7"/>
    <w:rsid w:val="00F152B2"/>
    <w:rsid w:val="00F21D5D"/>
    <w:rsid w:val="00F258CC"/>
    <w:rsid w:val="00F371B3"/>
    <w:rsid w:val="00FD70D0"/>
    <w:rsid w:val="00FF5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2B84A60E75E4C58B5D359FD986C71EA">
    <w:name w:val="92B84A60E75E4C58B5D359FD986C71EA"/>
    <w:rsid w:val="003E1DD1"/>
  </w:style>
  <w:style w:type="character" w:styleId="Textedelespacerserv">
    <w:name w:val="Placeholder Text"/>
    <w:basedOn w:val="Policepardfaut"/>
    <w:uiPriority w:val="99"/>
    <w:semiHidden/>
    <w:rsid w:val="000525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E41F676C-37B8-4B04-AD0A-77565F3279F5}">
  <ds:schemaRefs>
    <ds:schemaRef ds:uri="http://schemas.openxmlformats.org/officeDocument/2006/bibliography"/>
  </ds:schemaRefs>
</ds:datastoreItem>
</file>

<file path=customXml/itemProps2.xml><?xml version="1.0" encoding="utf-8"?>
<ds:datastoreItem xmlns:ds="http://schemas.openxmlformats.org/officeDocument/2006/customXml" ds:itemID="{467742AD-A4F1-4D40-8F5B-9228BB265825}">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Letter(2).dotx</Template>
  <TotalTime>53</TotalTime>
  <Pages>4</Pages>
  <Words>1283</Words>
  <Characters>7059</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Dangu</dc:creator>
  <cp:lastModifiedBy>Gilles Delon</cp:lastModifiedBy>
  <cp:revision>4</cp:revision>
  <cp:lastPrinted>2014-04-08T07:06:00Z</cp:lastPrinted>
  <dcterms:created xsi:type="dcterms:W3CDTF">2022-07-29T08:22:00Z</dcterms:created>
  <dcterms:modified xsi:type="dcterms:W3CDTF">2022-07-29T10:11:00Z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1036</vt:i4>
  </property>
  <property fmtid="{D5CDD505-2E9C-101B-9397-08002B2CF9AE}" pid="3" name="_Version">
    <vt:lpwstr>0809</vt:lpwstr>
  </property>
  <property fmtid="{D5CDD505-2E9C-101B-9397-08002B2CF9AE}" pid="4" name="_TemplateID">
    <vt:lpwstr>TC101927441036</vt:lpwstr>
  </property>
</Properties>
</file>